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43E44" w14:textId="77777777" w:rsidR="00237101" w:rsidRPr="00237101" w:rsidRDefault="00237101" w:rsidP="00237101">
      <w:pPr>
        <w:spacing w:after="0" w:line="240" w:lineRule="atLeast"/>
        <w:jc w:val="center"/>
        <w:outlineLvl w:val="0"/>
        <w:rPr>
          <w:rFonts w:ascii="Arial" w:eastAsia="Times New Roman" w:hAnsi="Arial" w:cs="Arial"/>
          <w:lang w:eastAsia="en-GB"/>
        </w:rPr>
      </w:pPr>
      <w:r w:rsidRPr="00237101">
        <w:rPr>
          <w:rFonts w:ascii="Arial" w:eastAsia="Times New Roman" w:hAnsi="Arial" w:cs="Arial"/>
          <w:lang w:eastAsia="en-GB"/>
        </w:rPr>
        <w:t>Great Budworth Parish Council</w:t>
      </w:r>
    </w:p>
    <w:p w14:paraId="6545A020" w14:textId="77777777" w:rsidR="00237101" w:rsidRPr="00237101" w:rsidRDefault="00237101" w:rsidP="00727574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lang w:eastAsia="en-GB"/>
        </w:rPr>
      </w:pPr>
    </w:p>
    <w:p w14:paraId="3B1CDB58" w14:textId="110B6A6E" w:rsidR="00237101" w:rsidRPr="00727574" w:rsidRDefault="00237101" w:rsidP="0072757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7574">
        <w:rPr>
          <w:rFonts w:ascii="Arial" w:hAnsi="Arial" w:cs="Arial"/>
          <w:b/>
          <w:sz w:val="24"/>
          <w:szCs w:val="24"/>
        </w:rPr>
        <w:t>Staffing Committee</w:t>
      </w:r>
    </w:p>
    <w:p w14:paraId="5D179223" w14:textId="77777777" w:rsidR="00237101" w:rsidRPr="00727574" w:rsidRDefault="00237101" w:rsidP="0072757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7574">
        <w:rPr>
          <w:rFonts w:ascii="Arial" w:hAnsi="Arial" w:cs="Arial"/>
          <w:b/>
          <w:sz w:val="24"/>
          <w:szCs w:val="24"/>
        </w:rPr>
        <w:t>Terms of Reference</w:t>
      </w:r>
    </w:p>
    <w:p w14:paraId="4202B465" w14:textId="77777777" w:rsidR="00B7444D" w:rsidRDefault="00B7444D" w:rsidP="00B7444D">
      <w:pPr>
        <w:spacing w:after="0" w:line="240" w:lineRule="auto"/>
        <w:ind w:right="56"/>
        <w:rPr>
          <w:rFonts w:ascii="Arial" w:hAnsi="Arial" w:cs="Arial"/>
          <w:bCs/>
          <w:shd w:val="clear" w:color="auto" w:fill="FFFF00"/>
        </w:rPr>
      </w:pPr>
      <w:r w:rsidRPr="00FC75EB">
        <w:rPr>
          <w:rFonts w:ascii="Arial" w:hAnsi="Arial" w:cs="Arial"/>
          <w:bCs/>
        </w:rPr>
        <w:t>Adopted:</w:t>
      </w:r>
      <w:r>
        <w:rPr>
          <w:rFonts w:ascii="Arial" w:hAnsi="Arial" w:cs="Arial"/>
          <w:bCs/>
          <w:shd w:val="clear" w:color="auto" w:fill="FFFF00"/>
        </w:rPr>
        <w:t xml:space="preserve"> </w:t>
      </w:r>
    </w:p>
    <w:p w14:paraId="7CCF689F" w14:textId="5C3ED022" w:rsidR="00B7444D" w:rsidRDefault="00B7444D" w:rsidP="00B7444D">
      <w:pPr>
        <w:spacing w:after="0" w:line="240" w:lineRule="auto"/>
        <w:ind w:right="56"/>
        <w:rPr>
          <w:rFonts w:ascii="Arial" w:hAnsi="Arial" w:cs="Arial"/>
          <w:bCs/>
          <w:shd w:val="clear" w:color="auto" w:fill="FFFF00"/>
        </w:rPr>
      </w:pPr>
      <w:r w:rsidRPr="00FC75EB">
        <w:rPr>
          <w:rFonts w:ascii="Arial" w:hAnsi="Arial" w:cs="Arial"/>
          <w:bCs/>
        </w:rPr>
        <w:t xml:space="preserve">Reviewed: </w:t>
      </w:r>
      <w:r w:rsidR="00FC75EB" w:rsidRPr="00FC75EB">
        <w:rPr>
          <w:rFonts w:ascii="Arial" w:hAnsi="Arial" w:cs="Arial"/>
          <w:bCs/>
        </w:rPr>
        <w:t>1</w:t>
      </w:r>
      <w:r w:rsidRPr="00FC75EB">
        <w:rPr>
          <w:rFonts w:ascii="Arial" w:hAnsi="Arial" w:cs="Arial"/>
          <w:bCs/>
        </w:rPr>
        <w:t>7/04/2024</w:t>
      </w:r>
    </w:p>
    <w:p w14:paraId="3BED851D" w14:textId="77777777" w:rsidR="00B7444D" w:rsidRDefault="00B7444D" w:rsidP="00B7444D">
      <w:pPr>
        <w:spacing w:after="0" w:line="240" w:lineRule="auto"/>
        <w:ind w:right="56"/>
      </w:pPr>
      <w:r w:rsidRPr="00FC75EB">
        <w:rPr>
          <w:rFonts w:ascii="Arial" w:hAnsi="Arial" w:cs="Arial"/>
          <w:bCs/>
        </w:rPr>
        <w:t>Next Review: March 2025</w:t>
      </w:r>
    </w:p>
    <w:p w14:paraId="40274469" w14:textId="77777777" w:rsidR="00825A9E" w:rsidRPr="00237101" w:rsidRDefault="00825A9E" w:rsidP="00825A9E">
      <w:pPr>
        <w:jc w:val="both"/>
        <w:rPr>
          <w:rFonts w:ascii="Arial" w:hAnsi="Arial" w:cs="Arial"/>
        </w:rPr>
      </w:pPr>
    </w:p>
    <w:p w14:paraId="3D7855BF" w14:textId="7EC4E614" w:rsidR="00825A9E" w:rsidRPr="00237101" w:rsidRDefault="00825A9E" w:rsidP="00825A9E">
      <w:pPr>
        <w:jc w:val="both"/>
        <w:rPr>
          <w:rFonts w:ascii="Arial" w:hAnsi="Arial" w:cs="Arial"/>
          <w:b/>
        </w:rPr>
      </w:pPr>
      <w:r w:rsidRPr="00237101">
        <w:rPr>
          <w:rFonts w:ascii="Arial" w:hAnsi="Arial" w:cs="Arial"/>
          <w:b/>
        </w:rPr>
        <w:t>Membershi</w:t>
      </w:r>
      <w:r w:rsidR="007C5AA7">
        <w:rPr>
          <w:rFonts w:ascii="Arial" w:hAnsi="Arial" w:cs="Arial"/>
          <w:b/>
        </w:rPr>
        <w:t>p</w:t>
      </w:r>
    </w:p>
    <w:p w14:paraId="4C7E65EA" w14:textId="4D40C82B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Membership of the </w:t>
      </w:r>
      <w:r w:rsidR="007C5AA7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is all councillors plus invited ex officio </w:t>
      </w:r>
      <w:proofErr w:type="gramStart"/>
      <w:r w:rsidRPr="00237101">
        <w:rPr>
          <w:rFonts w:ascii="Arial" w:hAnsi="Arial" w:cs="Arial"/>
        </w:rPr>
        <w:t>members</w:t>
      </w:r>
      <w:proofErr w:type="gramEnd"/>
    </w:p>
    <w:p w14:paraId="2818A092" w14:textId="6ABAFE2B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Membership of the </w:t>
      </w:r>
      <w:r w:rsidR="00A77FFA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>ommittee shall be determined at the Annual Meeting of the Council</w:t>
      </w:r>
    </w:p>
    <w:p w14:paraId="53D4BD5B" w14:textId="65A40CE2" w:rsidR="005E5884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The </w:t>
      </w:r>
      <w:r w:rsidR="00A77FFA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shall appoint a </w:t>
      </w:r>
      <w:r w:rsidR="00A77FFA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hairman by election from members of the </w:t>
      </w:r>
      <w:r w:rsidR="00A77FFA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>ommittee at the Annual Parish Meeting</w:t>
      </w:r>
    </w:p>
    <w:p w14:paraId="23712E5E" w14:textId="77777777" w:rsidR="00825A9E" w:rsidRPr="00237101" w:rsidRDefault="00825A9E" w:rsidP="00825A9E">
      <w:pPr>
        <w:jc w:val="both"/>
        <w:rPr>
          <w:rFonts w:ascii="Arial" w:hAnsi="Arial" w:cs="Arial"/>
          <w:b/>
        </w:rPr>
      </w:pPr>
      <w:r w:rsidRPr="00237101">
        <w:rPr>
          <w:rFonts w:ascii="Arial" w:hAnsi="Arial" w:cs="Arial"/>
          <w:b/>
        </w:rPr>
        <w:t>Quorum</w:t>
      </w:r>
    </w:p>
    <w:p w14:paraId="480C8B9D" w14:textId="2D27B749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The quorum necessary for the transaction of any business shall be three councillors. If the number of </w:t>
      </w:r>
      <w:r w:rsidR="00847000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ouncillors falls below the required </w:t>
      </w:r>
      <w:proofErr w:type="gramStart"/>
      <w:r w:rsidRPr="00237101">
        <w:rPr>
          <w:rFonts w:ascii="Arial" w:hAnsi="Arial" w:cs="Arial"/>
        </w:rPr>
        <w:t>quorum</w:t>
      </w:r>
      <w:proofErr w:type="gramEnd"/>
      <w:r w:rsidRPr="00237101">
        <w:rPr>
          <w:rFonts w:ascii="Arial" w:hAnsi="Arial" w:cs="Arial"/>
        </w:rPr>
        <w:t xml:space="preserve"> then the meeting shall be adjourned and business not transacted</w:t>
      </w:r>
    </w:p>
    <w:p w14:paraId="2454DA1B" w14:textId="77777777" w:rsidR="00825A9E" w:rsidRPr="00237101" w:rsidRDefault="00825A9E" w:rsidP="00825A9E">
      <w:pPr>
        <w:jc w:val="both"/>
        <w:rPr>
          <w:rFonts w:ascii="Arial" w:hAnsi="Arial" w:cs="Arial"/>
          <w:b/>
        </w:rPr>
      </w:pPr>
      <w:r w:rsidRPr="00237101">
        <w:rPr>
          <w:rFonts w:ascii="Arial" w:hAnsi="Arial" w:cs="Arial"/>
          <w:b/>
        </w:rPr>
        <w:t>Frequency of Meeting</w:t>
      </w:r>
    </w:p>
    <w:p w14:paraId="66401001" w14:textId="67AF2882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The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will meet as and when necessary to discuss relevant staffing </w:t>
      </w:r>
      <w:proofErr w:type="gramStart"/>
      <w:r w:rsidRPr="00237101">
        <w:rPr>
          <w:rFonts w:ascii="Arial" w:hAnsi="Arial" w:cs="Arial"/>
        </w:rPr>
        <w:t>issues</w:t>
      </w:r>
      <w:proofErr w:type="gramEnd"/>
    </w:p>
    <w:p w14:paraId="42B2DA2B" w14:textId="77777777" w:rsidR="00825A9E" w:rsidRPr="00237101" w:rsidRDefault="00825A9E" w:rsidP="00825A9E">
      <w:pPr>
        <w:jc w:val="both"/>
        <w:rPr>
          <w:rFonts w:ascii="Arial" w:hAnsi="Arial" w:cs="Arial"/>
          <w:b/>
        </w:rPr>
      </w:pPr>
      <w:r w:rsidRPr="00237101">
        <w:rPr>
          <w:rFonts w:ascii="Arial" w:hAnsi="Arial" w:cs="Arial"/>
          <w:b/>
        </w:rPr>
        <w:t>Notice of Meeting</w:t>
      </w:r>
    </w:p>
    <w:p w14:paraId="62687B5C" w14:textId="45655065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The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lerk will call a meeting of the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at such time as agreed by the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or the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hairman and publish the agenda following standard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ouncil </w:t>
      </w:r>
      <w:proofErr w:type="gramStart"/>
      <w:r w:rsidRPr="00237101">
        <w:rPr>
          <w:rFonts w:ascii="Arial" w:hAnsi="Arial" w:cs="Arial"/>
        </w:rPr>
        <w:t>practice</w:t>
      </w:r>
      <w:proofErr w:type="gramEnd"/>
    </w:p>
    <w:p w14:paraId="5D516D29" w14:textId="5ACA1AB1" w:rsidR="005E5884" w:rsidRPr="00237101" w:rsidRDefault="005E5884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>Members of the public are excluded from attending</w:t>
      </w:r>
      <w:r w:rsidR="00067F13" w:rsidRPr="00237101">
        <w:rPr>
          <w:rFonts w:ascii="Arial" w:hAnsi="Arial" w:cs="Arial"/>
        </w:rPr>
        <w:t xml:space="preserve"> the Staffing Committee Meetings</w:t>
      </w:r>
    </w:p>
    <w:p w14:paraId="17D59796" w14:textId="77777777" w:rsidR="00825A9E" w:rsidRPr="00237101" w:rsidRDefault="00825A9E" w:rsidP="00825A9E">
      <w:pPr>
        <w:jc w:val="both"/>
        <w:rPr>
          <w:rFonts w:ascii="Arial" w:hAnsi="Arial" w:cs="Arial"/>
          <w:b/>
        </w:rPr>
      </w:pPr>
      <w:r w:rsidRPr="00237101">
        <w:rPr>
          <w:rFonts w:ascii="Arial" w:hAnsi="Arial" w:cs="Arial"/>
          <w:b/>
        </w:rPr>
        <w:t>Minutes of the Meeting</w:t>
      </w:r>
    </w:p>
    <w:p w14:paraId="78251939" w14:textId="04124279" w:rsidR="006211D7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Every meeting of the Committee shall be </w:t>
      </w:r>
      <w:proofErr w:type="spellStart"/>
      <w:r w:rsidRPr="00237101">
        <w:rPr>
          <w:rFonts w:ascii="Arial" w:hAnsi="Arial" w:cs="Arial"/>
        </w:rPr>
        <w:t>minuted</w:t>
      </w:r>
      <w:proofErr w:type="spellEnd"/>
      <w:r w:rsidRPr="00237101">
        <w:rPr>
          <w:rFonts w:ascii="Arial" w:hAnsi="Arial" w:cs="Arial"/>
        </w:rPr>
        <w:t xml:space="preserve"> and the minutes agreed by the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at its next meeting or at the subsequent parish council </w:t>
      </w:r>
      <w:proofErr w:type="gramStart"/>
      <w:r w:rsidRPr="00237101">
        <w:rPr>
          <w:rFonts w:ascii="Arial" w:hAnsi="Arial" w:cs="Arial"/>
        </w:rPr>
        <w:t>meeting</w:t>
      </w:r>
      <w:proofErr w:type="gramEnd"/>
    </w:p>
    <w:p w14:paraId="4245A7B4" w14:textId="518D0DD2" w:rsidR="006211D7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The minutes shall then be published according to standard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ouncil </w:t>
      </w:r>
      <w:proofErr w:type="gramStart"/>
      <w:r w:rsidRPr="00237101">
        <w:rPr>
          <w:rFonts w:ascii="Arial" w:hAnsi="Arial" w:cs="Arial"/>
        </w:rPr>
        <w:t>practice</w:t>
      </w:r>
      <w:proofErr w:type="gramEnd"/>
    </w:p>
    <w:p w14:paraId="053F71F2" w14:textId="6B56A6AB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Draft minutes may be published with the agreement of the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ommittee, so long as it is clearly indicated that they are draft and could be subject to change at a later </w:t>
      </w:r>
      <w:proofErr w:type="gramStart"/>
      <w:r w:rsidRPr="00237101">
        <w:rPr>
          <w:rFonts w:ascii="Arial" w:hAnsi="Arial" w:cs="Arial"/>
        </w:rPr>
        <w:t>date</w:t>
      </w:r>
      <w:proofErr w:type="gramEnd"/>
    </w:p>
    <w:p w14:paraId="6E030450" w14:textId="77777777" w:rsidR="00825A9E" w:rsidRPr="00237101" w:rsidRDefault="00825A9E" w:rsidP="00825A9E">
      <w:pPr>
        <w:jc w:val="both"/>
        <w:rPr>
          <w:rFonts w:ascii="Arial" w:hAnsi="Arial" w:cs="Arial"/>
          <w:b/>
        </w:rPr>
      </w:pPr>
      <w:r w:rsidRPr="00237101">
        <w:rPr>
          <w:rFonts w:ascii="Arial" w:hAnsi="Arial" w:cs="Arial"/>
          <w:b/>
        </w:rPr>
        <w:t>Area of Responsibility</w:t>
      </w:r>
    </w:p>
    <w:p w14:paraId="04C96222" w14:textId="2FA6181C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The </w:t>
      </w:r>
      <w:r w:rsidR="00EA5076">
        <w:rPr>
          <w:rFonts w:ascii="Arial" w:hAnsi="Arial" w:cs="Arial"/>
        </w:rPr>
        <w:t>s</w:t>
      </w:r>
      <w:r w:rsidRPr="00237101">
        <w:rPr>
          <w:rFonts w:ascii="Arial" w:hAnsi="Arial" w:cs="Arial"/>
        </w:rPr>
        <w:t xml:space="preserve">taffing </w:t>
      </w:r>
      <w:r w:rsidR="00EA5076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>ommittee has delegated authority to:</w:t>
      </w:r>
    </w:p>
    <w:p w14:paraId="3CC66993" w14:textId="77777777" w:rsidR="001372BC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Arrange for production of and singing off of Employment (personnel) </w:t>
      </w:r>
      <w:proofErr w:type="gramStart"/>
      <w:r w:rsidRPr="00EA5076">
        <w:rPr>
          <w:rFonts w:ascii="Arial" w:hAnsi="Arial" w:cs="Arial"/>
        </w:rPr>
        <w:t>policies</w:t>
      </w:r>
      <w:proofErr w:type="gramEnd"/>
    </w:p>
    <w:p w14:paraId="22CD0139" w14:textId="26972787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Be the focal point of all staffing issues and consider and make recommendations to the </w:t>
      </w:r>
      <w:r w:rsidR="0043604A">
        <w:rPr>
          <w:rFonts w:ascii="Arial" w:hAnsi="Arial" w:cs="Arial"/>
        </w:rPr>
        <w:t>f</w:t>
      </w:r>
      <w:r w:rsidRPr="00EA5076">
        <w:rPr>
          <w:rFonts w:ascii="Arial" w:hAnsi="Arial" w:cs="Arial"/>
        </w:rPr>
        <w:t xml:space="preserve">ull </w:t>
      </w:r>
      <w:r w:rsidR="0043604A">
        <w:rPr>
          <w:rFonts w:ascii="Arial" w:hAnsi="Arial" w:cs="Arial"/>
        </w:rPr>
        <w:t>c</w:t>
      </w:r>
      <w:r w:rsidRPr="00EA5076">
        <w:rPr>
          <w:rFonts w:ascii="Arial" w:hAnsi="Arial" w:cs="Arial"/>
        </w:rPr>
        <w:t xml:space="preserve">ouncil on any staffing related </w:t>
      </w:r>
      <w:proofErr w:type="gramStart"/>
      <w:r w:rsidRPr="00EA5076">
        <w:rPr>
          <w:rFonts w:ascii="Arial" w:hAnsi="Arial" w:cs="Arial"/>
        </w:rPr>
        <w:t>issue</w:t>
      </w:r>
      <w:proofErr w:type="gramEnd"/>
    </w:p>
    <w:p w14:paraId="2DB4B2DD" w14:textId="5C16B91C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Keep up to date with developments in employment law and check that the </w:t>
      </w:r>
      <w:r w:rsidR="0043604A">
        <w:rPr>
          <w:rFonts w:ascii="Arial" w:hAnsi="Arial" w:cs="Arial"/>
        </w:rPr>
        <w:t>c</w:t>
      </w:r>
      <w:r w:rsidRPr="00EA5076">
        <w:rPr>
          <w:rFonts w:ascii="Arial" w:hAnsi="Arial" w:cs="Arial"/>
        </w:rPr>
        <w:t xml:space="preserve">ouncil complies with the appropriate </w:t>
      </w:r>
      <w:proofErr w:type="gramStart"/>
      <w:r w:rsidRPr="00EA5076">
        <w:rPr>
          <w:rFonts w:ascii="Arial" w:hAnsi="Arial" w:cs="Arial"/>
        </w:rPr>
        <w:t>requirements</w:t>
      </w:r>
      <w:proofErr w:type="gramEnd"/>
    </w:p>
    <w:p w14:paraId="083E82E2" w14:textId="77777777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lastRenderedPageBreak/>
        <w:t xml:space="preserve">Keep up to date with developments in staff related Health and Safety law and check that the council complies with appropriate requirements including risk </w:t>
      </w:r>
      <w:proofErr w:type="gramStart"/>
      <w:r w:rsidRPr="00EA5076">
        <w:rPr>
          <w:rFonts w:ascii="Arial" w:hAnsi="Arial" w:cs="Arial"/>
        </w:rPr>
        <w:t>assessments</w:t>
      </w:r>
      <w:proofErr w:type="gramEnd"/>
    </w:p>
    <w:p w14:paraId="612FCD39" w14:textId="58758ACE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Monitor that the </w:t>
      </w:r>
      <w:r w:rsidR="001E03A1">
        <w:rPr>
          <w:rFonts w:ascii="Arial" w:hAnsi="Arial" w:cs="Arial"/>
        </w:rPr>
        <w:t>c</w:t>
      </w:r>
      <w:r w:rsidRPr="00EA5076">
        <w:rPr>
          <w:rFonts w:ascii="Arial" w:hAnsi="Arial" w:cs="Arial"/>
        </w:rPr>
        <w:t xml:space="preserve">ouncil follows the best practice in providing good working conditions for its staff including the provision of office accommodation and </w:t>
      </w:r>
      <w:proofErr w:type="gramStart"/>
      <w:r w:rsidRPr="00EA5076">
        <w:rPr>
          <w:rFonts w:ascii="Arial" w:hAnsi="Arial" w:cs="Arial"/>
        </w:rPr>
        <w:t>equipment</w:t>
      </w:r>
      <w:proofErr w:type="gramEnd"/>
    </w:p>
    <w:p w14:paraId="01E0FB99" w14:textId="77777777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Conduct a review of contracts, staffing policies and procedures in place on a regular </w:t>
      </w:r>
      <w:proofErr w:type="gramStart"/>
      <w:r w:rsidRPr="00EA5076">
        <w:rPr>
          <w:rFonts w:ascii="Arial" w:hAnsi="Arial" w:cs="Arial"/>
        </w:rPr>
        <w:t>basis</w:t>
      </w:r>
      <w:proofErr w:type="gramEnd"/>
    </w:p>
    <w:p w14:paraId="2F20C1AC" w14:textId="77777777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Ensure all staff have an annual </w:t>
      </w:r>
      <w:proofErr w:type="gramStart"/>
      <w:r w:rsidRPr="00EA5076">
        <w:rPr>
          <w:rFonts w:ascii="Arial" w:hAnsi="Arial" w:cs="Arial"/>
        </w:rPr>
        <w:t>appraisal</w:t>
      </w:r>
      <w:proofErr w:type="gramEnd"/>
    </w:p>
    <w:p w14:paraId="16B2B9F5" w14:textId="77777777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Approve job descriptions and take a lead on the recruitment and selection of </w:t>
      </w:r>
      <w:proofErr w:type="gramStart"/>
      <w:r w:rsidRPr="00EA5076">
        <w:rPr>
          <w:rFonts w:ascii="Arial" w:hAnsi="Arial" w:cs="Arial"/>
        </w:rPr>
        <w:t>staff</w:t>
      </w:r>
      <w:proofErr w:type="gramEnd"/>
    </w:p>
    <w:p w14:paraId="6194A7A5" w14:textId="02DA2EC0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Make recommendations to the </w:t>
      </w:r>
      <w:r w:rsidR="00B210DC">
        <w:rPr>
          <w:rFonts w:ascii="Arial" w:hAnsi="Arial" w:cs="Arial"/>
        </w:rPr>
        <w:t>f</w:t>
      </w:r>
      <w:r w:rsidRPr="00EA5076">
        <w:rPr>
          <w:rFonts w:ascii="Arial" w:hAnsi="Arial" w:cs="Arial"/>
        </w:rPr>
        <w:t xml:space="preserve">ull </w:t>
      </w:r>
      <w:r w:rsidR="00B210DC">
        <w:rPr>
          <w:rFonts w:ascii="Arial" w:hAnsi="Arial" w:cs="Arial"/>
        </w:rPr>
        <w:t>c</w:t>
      </w:r>
      <w:r w:rsidRPr="00EA5076">
        <w:rPr>
          <w:rFonts w:ascii="Arial" w:hAnsi="Arial" w:cs="Arial"/>
        </w:rPr>
        <w:t xml:space="preserve">ouncil on staff </w:t>
      </w:r>
      <w:proofErr w:type="gramStart"/>
      <w:r w:rsidRPr="00EA5076">
        <w:rPr>
          <w:rFonts w:ascii="Arial" w:hAnsi="Arial" w:cs="Arial"/>
        </w:rPr>
        <w:t>remuneration</w:t>
      </w:r>
      <w:proofErr w:type="gramEnd"/>
    </w:p>
    <w:p w14:paraId="1EF05543" w14:textId="4316049E" w:rsidR="00825A9E" w:rsidRPr="00EA5076" w:rsidRDefault="00825A9E" w:rsidP="00EA507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A5076">
        <w:rPr>
          <w:rFonts w:ascii="Arial" w:hAnsi="Arial" w:cs="Arial"/>
        </w:rPr>
        <w:t xml:space="preserve">Determine the training and qualifications needs for the </w:t>
      </w:r>
      <w:r w:rsidR="00B210DC">
        <w:rPr>
          <w:rFonts w:ascii="Arial" w:hAnsi="Arial" w:cs="Arial"/>
        </w:rPr>
        <w:t>c</w:t>
      </w:r>
      <w:r w:rsidRPr="00EA5076">
        <w:rPr>
          <w:rFonts w:ascii="Arial" w:hAnsi="Arial" w:cs="Arial"/>
        </w:rPr>
        <w:t xml:space="preserve">ouncil and </w:t>
      </w:r>
      <w:proofErr w:type="gramStart"/>
      <w:r w:rsidRPr="00EA5076">
        <w:rPr>
          <w:rFonts w:ascii="Arial" w:hAnsi="Arial" w:cs="Arial"/>
        </w:rPr>
        <w:t>staff</w:t>
      </w:r>
      <w:proofErr w:type="gramEnd"/>
    </w:p>
    <w:p w14:paraId="0503A989" w14:textId="77777777" w:rsidR="00825A9E" w:rsidRPr="00237101" w:rsidRDefault="00825A9E" w:rsidP="00825A9E">
      <w:pPr>
        <w:jc w:val="both"/>
        <w:rPr>
          <w:rFonts w:ascii="Arial" w:hAnsi="Arial" w:cs="Arial"/>
          <w:b/>
        </w:rPr>
      </w:pPr>
      <w:r w:rsidRPr="00237101">
        <w:rPr>
          <w:rFonts w:ascii="Arial" w:hAnsi="Arial" w:cs="Arial"/>
          <w:b/>
        </w:rPr>
        <w:t>Delegation of Powers</w:t>
      </w:r>
    </w:p>
    <w:p w14:paraId="788B971A" w14:textId="68B0AF23" w:rsidR="006211D7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The </w:t>
      </w:r>
      <w:r w:rsidR="00B210DC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may spend up to its agreed delegated budget without recourse to </w:t>
      </w:r>
      <w:r w:rsidR="00B210DC">
        <w:rPr>
          <w:rFonts w:ascii="Arial" w:hAnsi="Arial" w:cs="Arial"/>
        </w:rPr>
        <w:t>f</w:t>
      </w:r>
      <w:r w:rsidRPr="00237101">
        <w:rPr>
          <w:rFonts w:ascii="Arial" w:hAnsi="Arial" w:cs="Arial"/>
        </w:rPr>
        <w:t xml:space="preserve">ull </w:t>
      </w:r>
      <w:r w:rsidR="00B210DC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ouncil on items or cost categories that have been </w:t>
      </w:r>
      <w:proofErr w:type="gramStart"/>
      <w:r w:rsidRPr="00237101">
        <w:rPr>
          <w:rFonts w:ascii="Arial" w:hAnsi="Arial" w:cs="Arial"/>
        </w:rPr>
        <w:t>budgete</w:t>
      </w:r>
      <w:r w:rsidR="00A12E2D">
        <w:rPr>
          <w:rFonts w:ascii="Arial" w:hAnsi="Arial" w:cs="Arial"/>
        </w:rPr>
        <w:t>d</w:t>
      </w:r>
      <w:proofErr w:type="gramEnd"/>
    </w:p>
    <w:p w14:paraId="1E30B257" w14:textId="5D3BB00C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Virement can be made between cost categories if necessary. Any items that have not been budgeted for must be referred to full </w:t>
      </w:r>
      <w:r w:rsidR="00A12E2D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ouncil </w:t>
      </w:r>
      <w:proofErr w:type="gramStart"/>
      <w:r w:rsidRPr="00237101">
        <w:rPr>
          <w:rFonts w:ascii="Arial" w:hAnsi="Arial" w:cs="Arial"/>
        </w:rPr>
        <w:t>as soon as possible</w:t>
      </w:r>
      <w:proofErr w:type="gramEnd"/>
    </w:p>
    <w:p w14:paraId="4D366AAD" w14:textId="55DDB07F" w:rsidR="00825A9E" w:rsidRPr="00237101" w:rsidRDefault="00825A9E" w:rsidP="00825A9E">
      <w:pPr>
        <w:jc w:val="both"/>
        <w:rPr>
          <w:rFonts w:ascii="Arial" w:hAnsi="Arial" w:cs="Arial"/>
        </w:rPr>
      </w:pPr>
      <w:r w:rsidRPr="00237101">
        <w:rPr>
          <w:rFonts w:ascii="Arial" w:hAnsi="Arial" w:cs="Arial"/>
        </w:rPr>
        <w:t xml:space="preserve">Noting delegation policy for the </w:t>
      </w:r>
      <w:r w:rsidR="00A12E2D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lerk, the </w:t>
      </w:r>
      <w:r w:rsidR="00A12E2D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hairman of the </w:t>
      </w:r>
      <w:r w:rsidR="00A12E2D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and </w:t>
      </w:r>
      <w:r w:rsidR="00A12E2D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lerk together with one other person serving on the </w:t>
      </w:r>
      <w:r w:rsidR="00A12E2D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ommittee may approve spend within budget and for approved projects without referring to </w:t>
      </w:r>
      <w:r w:rsidR="00A12E2D">
        <w:rPr>
          <w:rFonts w:ascii="Arial" w:hAnsi="Arial" w:cs="Arial"/>
        </w:rPr>
        <w:t>f</w:t>
      </w:r>
      <w:r w:rsidRPr="00237101">
        <w:rPr>
          <w:rFonts w:ascii="Arial" w:hAnsi="Arial" w:cs="Arial"/>
        </w:rPr>
        <w:t xml:space="preserve">ull </w:t>
      </w:r>
      <w:r w:rsidR="00A12E2D">
        <w:rPr>
          <w:rFonts w:ascii="Arial" w:hAnsi="Arial" w:cs="Arial"/>
        </w:rPr>
        <w:t>c</w:t>
      </w:r>
      <w:r w:rsidRPr="00237101">
        <w:rPr>
          <w:rFonts w:ascii="Arial" w:hAnsi="Arial" w:cs="Arial"/>
        </w:rPr>
        <w:t xml:space="preserve">ouncil, for report in writing at the next available </w:t>
      </w:r>
      <w:proofErr w:type="gramStart"/>
      <w:r w:rsidRPr="00237101">
        <w:rPr>
          <w:rFonts w:ascii="Arial" w:hAnsi="Arial" w:cs="Arial"/>
        </w:rPr>
        <w:t>meeting</w:t>
      </w:r>
      <w:proofErr w:type="gramEnd"/>
    </w:p>
    <w:p w14:paraId="3BA75C18" w14:textId="77777777" w:rsidR="006211D7" w:rsidRPr="00237101" w:rsidRDefault="006211D7" w:rsidP="00825A9E">
      <w:pPr>
        <w:jc w:val="both"/>
        <w:rPr>
          <w:rFonts w:ascii="Arial" w:hAnsi="Arial" w:cs="Arial"/>
        </w:rPr>
      </w:pPr>
    </w:p>
    <w:p w14:paraId="1E84D81E" w14:textId="77777777" w:rsidR="009D69D4" w:rsidRPr="00237101" w:rsidRDefault="009D69D4" w:rsidP="00825A9E">
      <w:pPr>
        <w:jc w:val="both"/>
        <w:rPr>
          <w:rFonts w:ascii="Arial" w:hAnsi="Arial" w:cs="Arial"/>
        </w:rPr>
      </w:pPr>
    </w:p>
    <w:p w14:paraId="47B130B6" w14:textId="11B2ECDF" w:rsidR="009D69D4" w:rsidRPr="00237101" w:rsidRDefault="009D69D4" w:rsidP="00FA7A09">
      <w:pPr>
        <w:spacing w:line="240" w:lineRule="auto"/>
        <w:ind w:left="1440"/>
        <w:contextualSpacing/>
        <w:rPr>
          <w:rFonts w:ascii="Arial" w:hAnsi="Arial" w:cs="Arial"/>
          <w:b/>
        </w:rPr>
      </w:pP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  <w:r w:rsidRPr="00237101">
        <w:rPr>
          <w:rFonts w:ascii="Arial" w:hAnsi="Arial" w:cs="Arial"/>
        </w:rPr>
        <w:tab/>
      </w:r>
    </w:p>
    <w:p w14:paraId="443AC409" w14:textId="77777777" w:rsidR="009B705A" w:rsidRPr="00237101" w:rsidRDefault="009B705A" w:rsidP="009B705A">
      <w:pPr>
        <w:spacing w:after="0" w:line="240" w:lineRule="auto"/>
        <w:rPr>
          <w:rFonts w:ascii="Arial" w:eastAsia="Calibri" w:hAnsi="Arial" w:cs="Arial"/>
        </w:rPr>
      </w:pPr>
      <w:r w:rsidRPr="00237101">
        <w:rPr>
          <w:rFonts w:ascii="Arial" w:eastAsia="Calibri" w:hAnsi="Arial" w:cs="Arial"/>
        </w:rPr>
        <w:t>Log:</w:t>
      </w:r>
    </w:p>
    <w:p w14:paraId="1D7F75B9" w14:textId="77777777" w:rsidR="009B705A" w:rsidRPr="00237101" w:rsidRDefault="009B705A" w:rsidP="009B705A">
      <w:pPr>
        <w:spacing w:after="0" w:line="240" w:lineRule="auto"/>
        <w:rPr>
          <w:rFonts w:ascii="Arial" w:hAnsi="Arial" w:cs="Arial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135"/>
        <w:gridCol w:w="958"/>
        <w:gridCol w:w="1729"/>
        <w:gridCol w:w="1538"/>
        <w:gridCol w:w="1446"/>
      </w:tblGrid>
      <w:tr w:rsidR="009B705A" w:rsidRPr="00237101" w14:paraId="4D25FEB5" w14:textId="77777777" w:rsidTr="00B977F9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F5A0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7101">
              <w:rPr>
                <w:rFonts w:ascii="Arial" w:hAnsi="Arial" w:cs="Arial"/>
                <w:b/>
                <w:bCs/>
              </w:rPr>
              <w:t>Points Changed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D68B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7101">
              <w:rPr>
                <w:rFonts w:ascii="Arial" w:hAnsi="Arial" w:cs="Arial"/>
                <w:b/>
                <w:bCs/>
              </w:rPr>
              <w:t>Changes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36B0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7101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CD84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7101">
              <w:rPr>
                <w:rFonts w:ascii="Arial" w:hAnsi="Arial" w:cs="Arial"/>
                <w:b/>
                <w:bCs/>
              </w:rPr>
              <w:t xml:space="preserve">Changes </w:t>
            </w:r>
            <w:proofErr w:type="spellStart"/>
            <w:r w:rsidRPr="00237101">
              <w:rPr>
                <w:rFonts w:ascii="Arial" w:hAnsi="Arial" w:cs="Arial"/>
                <w:b/>
                <w:bCs/>
              </w:rPr>
              <w:t>perfomed</w:t>
            </w:r>
            <w:proofErr w:type="spellEnd"/>
            <w:r w:rsidRPr="00237101">
              <w:rPr>
                <w:rFonts w:ascii="Arial" w:hAnsi="Arial" w:cs="Arial"/>
                <w:b/>
                <w:bCs/>
              </w:rPr>
              <w:t xml:space="preserve"> by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F0AF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7101">
              <w:rPr>
                <w:rFonts w:ascii="Arial" w:hAnsi="Arial" w:cs="Arial"/>
                <w:b/>
                <w:bCs/>
              </w:rPr>
              <w:t>Agreed at PC meeting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381A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37101">
              <w:rPr>
                <w:rFonts w:ascii="Arial" w:hAnsi="Arial" w:cs="Arial"/>
                <w:b/>
                <w:bCs/>
              </w:rPr>
              <w:t>Signed</w:t>
            </w:r>
          </w:p>
        </w:tc>
      </w:tr>
      <w:tr w:rsidR="009B705A" w:rsidRPr="00F14EA9" w14:paraId="06F07883" w14:textId="77777777" w:rsidTr="00B97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2" w:type="dxa"/>
            <w:shd w:val="clear" w:color="auto" w:fill="auto"/>
          </w:tcPr>
          <w:p w14:paraId="45A9479C" w14:textId="509B7B3D" w:rsidR="009B705A" w:rsidRPr="00F14EA9" w:rsidRDefault="009B705A" w:rsidP="00B977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4EA9">
              <w:rPr>
                <w:rFonts w:ascii="Arial" w:hAnsi="Arial" w:cs="Arial"/>
                <w:sz w:val="20"/>
                <w:szCs w:val="20"/>
              </w:rPr>
              <w:t>All highlighted and strikethrough areas</w:t>
            </w:r>
            <w:r w:rsidR="00FC75EB" w:rsidRPr="00F14EA9">
              <w:rPr>
                <w:rFonts w:ascii="Arial" w:hAnsi="Arial" w:cs="Arial"/>
                <w:sz w:val="20"/>
                <w:szCs w:val="20"/>
              </w:rPr>
              <w:t xml:space="preserve"> (see original draft for changes)</w:t>
            </w:r>
          </w:p>
        </w:tc>
        <w:tc>
          <w:tcPr>
            <w:tcW w:w="2135" w:type="dxa"/>
            <w:shd w:val="clear" w:color="auto" w:fill="auto"/>
          </w:tcPr>
          <w:p w14:paraId="0A2D0E0E" w14:textId="77777777" w:rsidR="009B705A" w:rsidRPr="00F14EA9" w:rsidRDefault="009B705A" w:rsidP="00B977F9">
            <w:pPr>
              <w:ind w:left="2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4EA9">
              <w:rPr>
                <w:rFonts w:ascii="Arial" w:hAnsi="Arial" w:cs="Arial"/>
                <w:sz w:val="20"/>
                <w:szCs w:val="20"/>
              </w:rPr>
              <w:t xml:space="preserve">Minor grammar &amp; consistency changes over whole document. Addition of new header and Log. </w:t>
            </w:r>
          </w:p>
        </w:tc>
        <w:tc>
          <w:tcPr>
            <w:tcW w:w="958" w:type="dxa"/>
            <w:shd w:val="clear" w:color="auto" w:fill="auto"/>
          </w:tcPr>
          <w:p w14:paraId="7D80F584" w14:textId="1A4B518B" w:rsidR="009B705A" w:rsidRPr="00F14EA9" w:rsidRDefault="009B705A" w:rsidP="00B977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4EA9">
              <w:rPr>
                <w:rFonts w:ascii="Arial" w:hAnsi="Arial" w:cs="Arial"/>
                <w:sz w:val="20"/>
                <w:szCs w:val="20"/>
              </w:rPr>
              <w:t>1</w:t>
            </w:r>
            <w:r w:rsidR="00A12E2D" w:rsidRPr="00F14EA9">
              <w:rPr>
                <w:rFonts w:ascii="Arial" w:hAnsi="Arial" w:cs="Arial"/>
                <w:sz w:val="20"/>
                <w:szCs w:val="20"/>
              </w:rPr>
              <w:t>8</w:t>
            </w:r>
            <w:r w:rsidRPr="00F14EA9">
              <w:rPr>
                <w:rFonts w:ascii="Arial" w:hAnsi="Arial" w:cs="Arial"/>
                <w:sz w:val="20"/>
                <w:szCs w:val="20"/>
              </w:rPr>
              <w:t>/4/24</w:t>
            </w:r>
          </w:p>
        </w:tc>
        <w:tc>
          <w:tcPr>
            <w:tcW w:w="1729" w:type="dxa"/>
            <w:shd w:val="clear" w:color="auto" w:fill="auto"/>
          </w:tcPr>
          <w:p w14:paraId="5757BF44" w14:textId="77777777" w:rsidR="009B705A" w:rsidRPr="00F14EA9" w:rsidRDefault="009B705A" w:rsidP="00B977F9">
            <w:pPr>
              <w:rPr>
                <w:rFonts w:ascii="Arial" w:hAnsi="Arial" w:cs="Arial"/>
                <w:sz w:val="20"/>
                <w:szCs w:val="20"/>
              </w:rPr>
            </w:pPr>
            <w:r w:rsidRPr="00F14EA9">
              <w:rPr>
                <w:rFonts w:ascii="Arial" w:hAnsi="Arial" w:cs="Arial"/>
                <w:sz w:val="20"/>
                <w:szCs w:val="20"/>
              </w:rPr>
              <w:t>C Constable</w:t>
            </w:r>
          </w:p>
        </w:tc>
        <w:tc>
          <w:tcPr>
            <w:tcW w:w="1538" w:type="dxa"/>
            <w:shd w:val="clear" w:color="auto" w:fill="auto"/>
          </w:tcPr>
          <w:p w14:paraId="5C516659" w14:textId="77777777" w:rsidR="009B705A" w:rsidRPr="00F14EA9" w:rsidRDefault="009B705A" w:rsidP="00B97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39D04B95" w14:textId="77777777" w:rsidR="009B705A" w:rsidRPr="00F14EA9" w:rsidRDefault="009B705A" w:rsidP="00B97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5A" w:rsidRPr="00237101" w14:paraId="78B7ABFB" w14:textId="77777777" w:rsidTr="00B977F9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E3D9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E6C1" w14:textId="77777777" w:rsidR="009B705A" w:rsidRPr="00237101" w:rsidRDefault="009B705A" w:rsidP="00B977F9">
            <w:pPr>
              <w:spacing w:after="0" w:line="240" w:lineRule="auto"/>
              <w:ind w:left="24" w:hanging="9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5BAC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9BFE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3630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C43F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9B705A" w:rsidRPr="00237101" w14:paraId="596F0393" w14:textId="77777777" w:rsidTr="00B977F9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A934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14D1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8976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77AB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A215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B3A1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705A" w:rsidRPr="00237101" w14:paraId="5B4A78FD" w14:textId="77777777" w:rsidTr="00B977F9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0150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048D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4853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6D58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B6F6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EE16" w14:textId="77777777" w:rsidR="009B705A" w:rsidRPr="00237101" w:rsidRDefault="009B705A" w:rsidP="00B977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106830" w14:textId="77777777" w:rsidR="009B705A" w:rsidRPr="00237101" w:rsidRDefault="009B705A" w:rsidP="009B705A">
      <w:pPr>
        <w:jc w:val="both"/>
        <w:rPr>
          <w:rFonts w:ascii="Arial" w:hAnsi="Arial" w:cs="Arial"/>
        </w:rPr>
      </w:pPr>
    </w:p>
    <w:p w14:paraId="73A6896F" w14:textId="77777777" w:rsidR="009D69D4" w:rsidRPr="00237101" w:rsidRDefault="009D69D4" w:rsidP="00825A9E">
      <w:pPr>
        <w:jc w:val="both"/>
        <w:rPr>
          <w:rFonts w:ascii="Arial" w:hAnsi="Arial" w:cs="Arial"/>
        </w:rPr>
      </w:pPr>
    </w:p>
    <w:sectPr w:rsidR="009D69D4" w:rsidRPr="002371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C3803" w14:textId="77777777" w:rsidR="00C04017" w:rsidRDefault="00C04017" w:rsidP="00825A9E">
      <w:pPr>
        <w:spacing w:after="0" w:line="240" w:lineRule="auto"/>
      </w:pPr>
      <w:r>
        <w:separator/>
      </w:r>
    </w:p>
  </w:endnote>
  <w:endnote w:type="continuationSeparator" w:id="0">
    <w:p w14:paraId="21EBDB50" w14:textId="77777777" w:rsidR="00C04017" w:rsidRDefault="00C04017" w:rsidP="008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803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046DE" w14:textId="77777777" w:rsidR="00825A9E" w:rsidRDefault="00825A9E" w:rsidP="007C5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B8B97" w14:textId="77777777" w:rsidR="00825A9E" w:rsidRDefault="00825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1544F" w14:textId="77777777" w:rsidR="00C04017" w:rsidRDefault="00C04017" w:rsidP="00825A9E">
      <w:pPr>
        <w:spacing w:after="0" w:line="240" w:lineRule="auto"/>
      </w:pPr>
      <w:r>
        <w:separator/>
      </w:r>
    </w:p>
  </w:footnote>
  <w:footnote w:type="continuationSeparator" w:id="0">
    <w:p w14:paraId="6264C57D" w14:textId="77777777" w:rsidR="00C04017" w:rsidRDefault="00C04017" w:rsidP="0082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CB27F" w14:textId="4CA4FFF1" w:rsidR="007C5AA7" w:rsidRDefault="007C5AA7" w:rsidP="007C5AA7">
    <w:pPr>
      <w:pStyle w:val="Header"/>
    </w:pPr>
    <w:r w:rsidRPr="00FC75EB">
      <w:t>Great Budworth Parish Council</w:t>
    </w:r>
    <w:r w:rsidRPr="00FC75EB">
      <w:tab/>
    </w:r>
    <w:r w:rsidRPr="00FC75EB">
      <w:tab/>
      <w:t xml:space="preserve">Staffing Committee </w:t>
    </w:r>
    <w:proofErr w:type="spellStart"/>
    <w:r w:rsidRPr="00FC75EB">
      <w:t>TofR</w:t>
    </w:r>
    <w:proofErr w:type="spellEnd"/>
  </w:p>
  <w:p w14:paraId="77D0D34B" w14:textId="77777777" w:rsidR="00B7444D" w:rsidRDefault="00B74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7331D3"/>
    <w:multiLevelType w:val="hybridMultilevel"/>
    <w:tmpl w:val="75C8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2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E"/>
    <w:rsid w:val="00067F13"/>
    <w:rsid w:val="000827E9"/>
    <w:rsid w:val="001372BC"/>
    <w:rsid w:val="001D6246"/>
    <w:rsid w:val="001E03A1"/>
    <w:rsid w:val="00237101"/>
    <w:rsid w:val="0033704C"/>
    <w:rsid w:val="0043604A"/>
    <w:rsid w:val="00437DF1"/>
    <w:rsid w:val="005E5884"/>
    <w:rsid w:val="006211D7"/>
    <w:rsid w:val="00727574"/>
    <w:rsid w:val="007C5AA7"/>
    <w:rsid w:val="007E2261"/>
    <w:rsid w:val="00825A9E"/>
    <w:rsid w:val="00847000"/>
    <w:rsid w:val="00852421"/>
    <w:rsid w:val="008A11AB"/>
    <w:rsid w:val="009B705A"/>
    <w:rsid w:val="009D69D4"/>
    <w:rsid w:val="00A12E2D"/>
    <w:rsid w:val="00A77FFA"/>
    <w:rsid w:val="00B210DC"/>
    <w:rsid w:val="00B7444D"/>
    <w:rsid w:val="00C04017"/>
    <w:rsid w:val="00D02936"/>
    <w:rsid w:val="00D161A5"/>
    <w:rsid w:val="00E15417"/>
    <w:rsid w:val="00EA5076"/>
    <w:rsid w:val="00F138B1"/>
    <w:rsid w:val="00F14EA9"/>
    <w:rsid w:val="00FA7A09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1345"/>
  <w15:docId w15:val="{2819BA1A-AD48-4969-BF3B-EFDED0B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9E"/>
  </w:style>
  <w:style w:type="paragraph" w:styleId="Footer">
    <w:name w:val="footer"/>
    <w:basedOn w:val="Normal"/>
    <w:link w:val="FooterChar"/>
    <w:uiPriority w:val="99"/>
    <w:unhideWhenUsed/>
    <w:rsid w:val="0082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9E"/>
  </w:style>
  <w:style w:type="paragraph" w:styleId="BalloonText">
    <w:name w:val="Balloon Text"/>
    <w:basedOn w:val="Normal"/>
    <w:link w:val="BalloonTextChar"/>
    <w:uiPriority w:val="99"/>
    <w:semiHidden/>
    <w:unhideWhenUsed/>
    <w:rsid w:val="0033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Great Budworth PC Clerk</cp:lastModifiedBy>
  <cp:revision>18</cp:revision>
  <cp:lastPrinted>2024-04-18T09:09:00Z</cp:lastPrinted>
  <dcterms:created xsi:type="dcterms:W3CDTF">2019-05-26T13:21:00Z</dcterms:created>
  <dcterms:modified xsi:type="dcterms:W3CDTF">2024-05-23T09:53:00Z</dcterms:modified>
</cp:coreProperties>
</file>