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4F5" w14:textId="77BB66A9" w:rsidR="00A5509D" w:rsidRPr="006434A8" w:rsidRDefault="00EE70EF" w:rsidP="00A5509D">
      <w:pPr>
        <w:spacing w:before="100" w:beforeAutospacing="1" w:after="100" w:afterAutospacing="1"/>
        <w:rPr>
          <w:rFonts w:asciiTheme="minorHAnsi" w:hAnsiTheme="minorHAnsi" w:cstheme="minorHAnsi"/>
        </w:rPr>
      </w:pPr>
      <w:r>
        <w:rPr>
          <w:rFonts w:asciiTheme="minorHAnsi" w:hAnsiTheme="minorHAnsi" w:cstheme="minorHAnsi"/>
        </w:rPr>
        <w:t xml:space="preserve"> </w:t>
      </w:r>
    </w:p>
    <w:p w14:paraId="6A808F12" w14:textId="422EBA7E" w:rsidR="00A5509D" w:rsidRPr="006434A8" w:rsidRDefault="00A5509D" w:rsidP="00A5509D">
      <w:pPr>
        <w:spacing w:before="100" w:beforeAutospacing="1" w:after="100" w:afterAutospacing="1"/>
        <w:jc w:val="center"/>
        <w:rPr>
          <w:rFonts w:asciiTheme="minorHAnsi" w:hAnsiTheme="minorHAnsi" w:cstheme="minorHAnsi"/>
          <w:u w:val="single"/>
        </w:rPr>
      </w:pPr>
      <w:r w:rsidRPr="006434A8">
        <w:rPr>
          <w:rFonts w:asciiTheme="minorHAnsi" w:hAnsiTheme="minorHAnsi" w:cstheme="minorHAnsi"/>
          <w:b/>
          <w:bCs/>
          <w:u w:val="single"/>
        </w:rPr>
        <w:t xml:space="preserve">Minutes of the Great Budworth Parish Council </w:t>
      </w:r>
      <w:r w:rsidR="008570B2">
        <w:rPr>
          <w:rFonts w:asciiTheme="minorHAnsi" w:hAnsiTheme="minorHAnsi" w:cstheme="minorHAnsi"/>
          <w:b/>
          <w:bCs/>
          <w:u w:val="single"/>
        </w:rPr>
        <w:t>Ordinary</w:t>
      </w:r>
      <w:r w:rsidRPr="006434A8">
        <w:rPr>
          <w:rFonts w:asciiTheme="minorHAnsi" w:hAnsiTheme="minorHAnsi" w:cstheme="minorHAnsi"/>
          <w:b/>
          <w:bCs/>
          <w:u w:val="single"/>
        </w:rPr>
        <w:t xml:space="preserve"> Meeting held at the Parish Hall on Monday </w:t>
      </w:r>
      <w:r w:rsidR="00EF14AC" w:rsidRPr="006434A8">
        <w:rPr>
          <w:rFonts w:asciiTheme="minorHAnsi" w:hAnsiTheme="minorHAnsi" w:cstheme="minorHAnsi"/>
          <w:b/>
          <w:bCs/>
          <w:u w:val="single"/>
        </w:rPr>
        <w:t>4</w:t>
      </w:r>
      <w:r w:rsidR="00305057" w:rsidRPr="006434A8">
        <w:rPr>
          <w:rFonts w:asciiTheme="minorHAnsi" w:hAnsiTheme="minorHAnsi" w:cstheme="minorHAnsi"/>
          <w:b/>
          <w:bCs/>
          <w:u w:val="single"/>
        </w:rPr>
        <w:t>th</w:t>
      </w:r>
      <w:r w:rsidR="007D7F8C" w:rsidRPr="006434A8">
        <w:rPr>
          <w:rFonts w:asciiTheme="minorHAnsi" w:hAnsiTheme="minorHAnsi" w:cstheme="minorHAnsi"/>
          <w:b/>
          <w:bCs/>
          <w:u w:val="single"/>
        </w:rPr>
        <w:t xml:space="preserve"> </w:t>
      </w:r>
      <w:r w:rsidR="008236ED" w:rsidRPr="006434A8">
        <w:rPr>
          <w:rFonts w:asciiTheme="minorHAnsi" w:hAnsiTheme="minorHAnsi" w:cstheme="minorHAnsi"/>
          <w:b/>
          <w:bCs/>
          <w:u w:val="single"/>
        </w:rPr>
        <w:t>September</w:t>
      </w:r>
      <w:r w:rsidR="00246E1B" w:rsidRPr="006434A8">
        <w:rPr>
          <w:rFonts w:asciiTheme="minorHAnsi" w:hAnsiTheme="minorHAnsi" w:cstheme="minorHAnsi"/>
          <w:b/>
          <w:bCs/>
          <w:u w:val="single"/>
        </w:rPr>
        <w:t xml:space="preserve"> </w:t>
      </w:r>
      <w:r w:rsidRPr="006434A8">
        <w:rPr>
          <w:rFonts w:asciiTheme="minorHAnsi" w:hAnsiTheme="minorHAnsi" w:cstheme="minorHAnsi"/>
          <w:b/>
          <w:bCs/>
          <w:u w:val="single"/>
        </w:rPr>
        <w:t>2023</w:t>
      </w:r>
    </w:p>
    <w:p w14:paraId="60FD9E19" w14:textId="77777777" w:rsidR="00A5509D" w:rsidRPr="006434A8" w:rsidRDefault="00A5509D" w:rsidP="00A5509D">
      <w:pPr>
        <w:spacing w:before="100" w:beforeAutospacing="1" w:after="100" w:afterAutospacing="1"/>
        <w:jc w:val="center"/>
        <w:rPr>
          <w:rFonts w:asciiTheme="minorHAnsi" w:hAnsiTheme="minorHAnsi" w:cstheme="minorHAnsi"/>
        </w:rPr>
      </w:pPr>
      <w:r w:rsidRPr="006434A8">
        <w:rPr>
          <w:rFonts w:asciiTheme="minorHAnsi" w:hAnsiTheme="minorHAnsi" w:cstheme="minorHAnsi"/>
          <w:b/>
          <w:bCs/>
        </w:rPr>
        <w:t> </w:t>
      </w:r>
    </w:p>
    <w:p w14:paraId="61B8994F" w14:textId="52053446" w:rsidR="00246E1B" w:rsidRPr="006434A8" w:rsidRDefault="00A5509D" w:rsidP="00A5509D">
      <w:pPr>
        <w:spacing w:before="100" w:beforeAutospacing="1" w:after="100" w:afterAutospacing="1"/>
        <w:rPr>
          <w:rFonts w:asciiTheme="minorHAnsi" w:hAnsiTheme="minorHAnsi" w:cstheme="minorHAnsi"/>
        </w:rPr>
      </w:pPr>
      <w:r w:rsidRPr="006434A8">
        <w:rPr>
          <w:rFonts w:asciiTheme="minorHAnsi" w:hAnsiTheme="minorHAnsi" w:cstheme="minorHAnsi"/>
        </w:rPr>
        <w:t>The meeting opened at 7</w:t>
      </w:r>
      <w:r w:rsidR="00246E1B" w:rsidRPr="006434A8">
        <w:rPr>
          <w:rFonts w:asciiTheme="minorHAnsi" w:hAnsiTheme="minorHAnsi" w:cstheme="minorHAnsi"/>
        </w:rPr>
        <w:t>.0</w:t>
      </w:r>
      <w:r w:rsidR="007D7F8C" w:rsidRPr="006434A8">
        <w:rPr>
          <w:rFonts w:asciiTheme="minorHAnsi" w:hAnsiTheme="minorHAnsi" w:cstheme="minorHAnsi"/>
        </w:rPr>
        <w:t>0</w:t>
      </w:r>
      <w:r w:rsidR="00F63308" w:rsidRPr="006434A8">
        <w:rPr>
          <w:rFonts w:asciiTheme="minorHAnsi" w:hAnsiTheme="minorHAnsi" w:cstheme="minorHAnsi"/>
        </w:rPr>
        <w:t>pm</w:t>
      </w:r>
      <w:r w:rsidRPr="006434A8">
        <w:rPr>
          <w:rFonts w:asciiTheme="minorHAnsi" w:hAnsiTheme="minorHAnsi" w:cstheme="minorHAnsi"/>
        </w:rPr>
        <w:t xml:space="preserve"> </w:t>
      </w:r>
    </w:p>
    <w:p w14:paraId="17CFF3B5" w14:textId="5506022C" w:rsidR="00A5509D" w:rsidRPr="006434A8" w:rsidRDefault="00A5509D" w:rsidP="00A5509D">
      <w:pPr>
        <w:spacing w:before="100" w:beforeAutospacing="1" w:after="100" w:afterAutospacing="1"/>
        <w:rPr>
          <w:rFonts w:asciiTheme="minorHAnsi" w:hAnsiTheme="minorHAnsi" w:cstheme="minorHAnsi"/>
        </w:rPr>
      </w:pPr>
      <w:r w:rsidRPr="006434A8">
        <w:rPr>
          <w:rFonts w:asciiTheme="minorHAnsi" w:hAnsiTheme="minorHAnsi" w:cstheme="minorHAnsi"/>
          <w:b/>
          <w:bCs/>
        </w:rPr>
        <w:t>Present</w:t>
      </w:r>
      <w:r w:rsidR="007B4FF1" w:rsidRPr="006434A8">
        <w:rPr>
          <w:rFonts w:asciiTheme="minorHAnsi" w:hAnsiTheme="minorHAnsi" w:cstheme="minorHAnsi"/>
          <w:b/>
          <w:bCs/>
        </w:rPr>
        <w:t>:</w:t>
      </w:r>
      <w:r w:rsidR="007D7F8C" w:rsidRPr="006434A8">
        <w:rPr>
          <w:rFonts w:asciiTheme="minorHAnsi" w:hAnsiTheme="minorHAnsi" w:cstheme="minorHAnsi"/>
        </w:rPr>
        <w:t xml:space="preserve"> Chairman Karen Hammond</w:t>
      </w:r>
      <w:r w:rsidR="00EF14AC" w:rsidRPr="006434A8">
        <w:rPr>
          <w:rFonts w:asciiTheme="minorHAnsi" w:hAnsiTheme="minorHAnsi" w:cstheme="minorHAnsi"/>
        </w:rPr>
        <w:t xml:space="preserve"> (KH)</w:t>
      </w:r>
      <w:r w:rsidR="007D7F8C" w:rsidRPr="006434A8">
        <w:rPr>
          <w:rFonts w:asciiTheme="minorHAnsi" w:hAnsiTheme="minorHAnsi" w:cstheme="minorHAnsi"/>
        </w:rPr>
        <w:t>, Deputy Chairman David Wilkinson</w:t>
      </w:r>
      <w:r w:rsidR="00EF14AC" w:rsidRPr="006434A8">
        <w:rPr>
          <w:rFonts w:asciiTheme="minorHAnsi" w:hAnsiTheme="minorHAnsi" w:cstheme="minorHAnsi"/>
        </w:rPr>
        <w:t xml:space="preserve"> (DW) </w:t>
      </w:r>
      <w:r w:rsidR="007D7F8C" w:rsidRPr="006434A8">
        <w:rPr>
          <w:rFonts w:asciiTheme="minorHAnsi" w:hAnsiTheme="minorHAnsi" w:cstheme="minorHAnsi"/>
        </w:rPr>
        <w:t xml:space="preserve">  </w:t>
      </w:r>
    </w:p>
    <w:p w14:paraId="1FC5210D" w14:textId="6A54CB6F" w:rsidR="00A5509D" w:rsidRPr="006434A8" w:rsidRDefault="00A5509D" w:rsidP="00A5509D">
      <w:pPr>
        <w:spacing w:before="100" w:beforeAutospacing="1" w:after="100" w:afterAutospacing="1"/>
        <w:rPr>
          <w:rFonts w:asciiTheme="minorHAnsi" w:hAnsiTheme="minorHAnsi" w:cstheme="minorHAnsi"/>
        </w:rPr>
      </w:pPr>
      <w:r w:rsidRPr="006434A8">
        <w:rPr>
          <w:rFonts w:asciiTheme="minorHAnsi" w:hAnsiTheme="minorHAnsi" w:cstheme="minorHAnsi"/>
        </w:rPr>
        <w:t>Parish Councillors</w:t>
      </w:r>
      <w:r w:rsidR="007B4FF1" w:rsidRPr="006434A8">
        <w:rPr>
          <w:rFonts w:asciiTheme="minorHAnsi" w:hAnsiTheme="minorHAnsi" w:cstheme="minorHAnsi"/>
        </w:rPr>
        <w:t>:</w:t>
      </w:r>
      <w:r w:rsidRPr="006434A8">
        <w:rPr>
          <w:rFonts w:asciiTheme="minorHAnsi" w:hAnsiTheme="minorHAnsi" w:cstheme="minorHAnsi"/>
        </w:rPr>
        <w:t xml:space="preserve"> Malcolm Torrance</w:t>
      </w:r>
      <w:r w:rsidR="00EF14AC" w:rsidRPr="006434A8">
        <w:rPr>
          <w:rFonts w:asciiTheme="minorHAnsi" w:hAnsiTheme="minorHAnsi" w:cstheme="minorHAnsi"/>
        </w:rPr>
        <w:t xml:space="preserve"> (MT)</w:t>
      </w:r>
      <w:r w:rsidRPr="006434A8">
        <w:rPr>
          <w:rFonts w:asciiTheme="minorHAnsi" w:hAnsiTheme="minorHAnsi" w:cstheme="minorHAnsi"/>
        </w:rPr>
        <w:t xml:space="preserve">, </w:t>
      </w:r>
      <w:r w:rsidR="00246E1B" w:rsidRPr="006434A8">
        <w:rPr>
          <w:rFonts w:asciiTheme="minorHAnsi" w:hAnsiTheme="minorHAnsi" w:cstheme="minorHAnsi"/>
        </w:rPr>
        <w:t>Steven Jennings</w:t>
      </w:r>
      <w:r w:rsidR="00EF14AC" w:rsidRPr="006434A8">
        <w:rPr>
          <w:rFonts w:asciiTheme="minorHAnsi" w:hAnsiTheme="minorHAnsi" w:cstheme="minorHAnsi"/>
        </w:rPr>
        <w:t xml:space="preserve"> (SJ)</w:t>
      </w:r>
      <w:r w:rsidR="00246E1B" w:rsidRPr="006434A8">
        <w:rPr>
          <w:rFonts w:asciiTheme="minorHAnsi" w:hAnsiTheme="minorHAnsi" w:cstheme="minorHAnsi"/>
        </w:rPr>
        <w:t>, Stephen Coppell</w:t>
      </w:r>
      <w:r w:rsidR="00EF14AC" w:rsidRPr="006434A8">
        <w:rPr>
          <w:rFonts w:asciiTheme="minorHAnsi" w:hAnsiTheme="minorHAnsi" w:cstheme="minorHAnsi"/>
        </w:rPr>
        <w:t xml:space="preserve"> (SC)</w:t>
      </w:r>
      <w:r w:rsidR="00246E1B" w:rsidRPr="006434A8">
        <w:rPr>
          <w:rFonts w:asciiTheme="minorHAnsi" w:hAnsiTheme="minorHAnsi" w:cstheme="minorHAnsi"/>
        </w:rPr>
        <w:t>, Karen Williams</w:t>
      </w:r>
      <w:r w:rsidR="00EF14AC" w:rsidRPr="006434A8">
        <w:rPr>
          <w:rFonts w:asciiTheme="minorHAnsi" w:hAnsiTheme="minorHAnsi" w:cstheme="minorHAnsi"/>
        </w:rPr>
        <w:t xml:space="preserve"> (KW)</w:t>
      </w:r>
      <w:r w:rsidR="00246E1B" w:rsidRPr="006434A8">
        <w:rPr>
          <w:rFonts w:asciiTheme="minorHAnsi" w:hAnsiTheme="minorHAnsi" w:cstheme="minorHAnsi"/>
        </w:rPr>
        <w:t xml:space="preserve"> </w:t>
      </w:r>
    </w:p>
    <w:p w14:paraId="6891AF56" w14:textId="42A59655" w:rsidR="00A5509D" w:rsidRPr="006434A8" w:rsidRDefault="00246E1B" w:rsidP="00A5509D">
      <w:pPr>
        <w:spacing w:before="100" w:beforeAutospacing="1" w:after="100" w:afterAutospacing="1"/>
        <w:rPr>
          <w:rFonts w:asciiTheme="minorHAnsi" w:hAnsiTheme="minorHAnsi" w:cstheme="minorHAnsi"/>
        </w:rPr>
      </w:pPr>
      <w:r w:rsidRPr="006434A8">
        <w:rPr>
          <w:rFonts w:asciiTheme="minorHAnsi" w:hAnsiTheme="minorHAnsi" w:cstheme="minorHAnsi"/>
        </w:rPr>
        <w:t>Parish Clerk – Janet Bennett</w:t>
      </w:r>
      <w:r w:rsidR="00A5509D" w:rsidRPr="006434A8">
        <w:rPr>
          <w:rFonts w:asciiTheme="minorHAnsi" w:hAnsiTheme="minorHAnsi" w:cstheme="minorHAnsi"/>
        </w:rPr>
        <w:t> </w:t>
      </w:r>
      <w:r w:rsidR="00EF14AC" w:rsidRPr="006434A8">
        <w:rPr>
          <w:rFonts w:asciiTheme="minorHAnsi" w:hAnsiTheme="minorHAnsi" w:cstheme="minorHAnsi"/>
        </w:rPr>
        <w:t>(JB)</w:t>
      </w:r>
    </w:p>
    <w:p w14:paraId="42596EE1" w14:textId="5FB46368" w:rsidR="007D7F8C" w:rsidRPr="006434A8" w:rsidRDefault="00322FB2" w:rsidP="00A5509D">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Marbury </w:t>
      </w:r>
      <w:r w:rsidR="007D7F8C" w:rsidRPr="006434A8">
        <w:rPr>
          <w:rFonts w:asciiTheme="minorHAnsi" w:hAnsiTheme="minorHAnsi" w:cstheme="minorHAnsi"/>
        </w:rPr>
        <w:t>Ward Councillor –</w:t>
      </w:r>
      <w:r w:rsidR="00EF14AC" w:rsidRPr="006434A8">
        <w:rPr>
          <w:rFonts w:asciiTheme="minorHAnsi" w:hAnsiTheme="minorHAnsi" w:cstheme="minorHAnsi"/>
        </w:rPr>
        <w:t xml:space="preserve"> CCllr Lynn Gibbon</w:t>
      </w:r>
      <w:r w:rsidR="008236ED" w:rsidRPr="006434A8">
        <w:rPr>
          <w:rFonts w:asciiTheme="minorHAnsi" w:hAnsiTheme="minorHAnsi" w:cstheme="minorHAnsi"/>
        </w:rPr>
        <w:t xml:space="preserve"> (LG)</w:t>
      </w:r>
    </w:p>
    <w:p w14:paraId="38005840" w14:textId="4FC266B4" w:rsidR="00A5509D" w:rsidRPr="006434A8" w:rsidRDefault="00A5509D" w:rsidP="00A5509D">
      <w:pPr>
        <w:spacing w:before="100" w:beforeAutospacing="1" w:after="100" w:afterAutospacing="1"/>
        <w:rPr>
          <w:rFonts w:asciiTheme="minorHAnsi" w:hAnsiTheme="minorHAnsi" w:cstheme="minorHAnsi"/>
        </w:rPr>
      </w:pPr>
      <w:r w:rsidRPr="006434A8">
        <w:rPr>
          <w:rFonts w:asciiTheme="minorHAnsi" w:hAnsiTheme="minorHAnsi" w:cstheme="minorHAnsi"/>
        </w:rPr>
        <w:t>Members of the Public</w:t>
      </w:r>
      <w:r w:rsidR="007B4FF1" w:rsidRPr="006434A8">
        <w:rPr>
          <w:rFonts w:asciiTheme="minorHAnsi" w:hAnsiTheme="minorHAnsi" w:cstheme="minorHAnsi"/>
        </w:rPr>
        <w:t>:</w:t>
      </w:r>
      <w:r w:rsidR="00246E1B" w:rsidRPr="006434A8">
        <w:rPr>
          <w:rFonts w:asciiTheme="minorHAnsi" w:hAnsiTheme="minorHAnsi" w:cstheme="minorHAnsi"/>
        </w:rPr>
        <w:t xml:space="preserve"> Don Hammond</w:t>
      </w:r>
      <w:r w:rsidR="008236ED" w:rsidRPr="006434A8">
        <w:rPr>
          <w:rFonts w:asciiTheme="minorHAnsi" w:hAnsiTheme="minorHAnsi" w:cstheme="minorHAnsi"/>
        </w:rPr>
        <w:t xml:space="preserve"> (DH)</w:t>
      </w:r>
      <w:r w:rsidR="00246E1B" w:rsidRPr="006434A8">
        <w:rPr>
          <w:rFonts w:asciiTheme="minorHAnsi" w:hAnsiTheme="minorHAnsi" w:cstheme="minorHAnsi"/>
        </w:rPr>
        <w:t xml:space="preserve">, </w:t>
      </w:r>
      <w:r w:rsidR="007D7F8C" w:rsidRPr="006434A8">
        <w:rPr>
          <w:rFonts w:asciiTheme="minorHAnsi" w:hAnsiTheme="minorHAnsi" w:cstheme="minorHAnsi"/>
        </w:rPr>
        <w:t xml:space="preserve">Bill </w:t>
      </w:r>
      <w:r w:rsidR="00246E1B" w:rsidRPr="006434A8">
        <w:rPr>
          <w:rFonts w:asciiTheme="minorHAnsi" w:hAnsiTheme="minorHAnsi" w:cstheme="minorHAnsi"/>
        </w:rPr>
        <w:t>Anderson</w:t>
      </w:r>
      <w:r w:rsidR="008236ED" w:rsidRPr="006434A8">
        <w:rPr>
          <w:rFonts w:asciiTheme="minorHAnsi" w:hAnsiTheme="minorHAnsi" w:cstheme="minorHAnsi"/>
        </w:rPr>
        <w:t xml:space="preserve"> (BA)</w:t>
      </w:r>
      <w:r w:rsidR="00246E1B" w:rsidRPr="006434A8">
        <w:rPr>
          <w:rFonts w:asciiTheme="minorHAnsi" w:hAnsiTheme="minorHAnsi" w:cstheme="minorHAnsi"/>
        </w:rPr>
        <w:t xml:space="preserve">, </w:t>
      </w:r>
      <w:r w:rsidR="008236ED" w:rsidRPr="006434A8">
        <w:rPr>
          <w:rFonts w:asciiTheme="minorHAnsi" w:hAnsiTheme="minorHAnsi" w:cstheme="minorHAnsi"/>
        </w:rPr>
        <w:t xml:space="preserve">Rod Bowman (RB), </w:t>
      </w:r>
      <w:r w:rsidRPr="006434A8">
        <w:rPr>
          <w:rFonts w:asciiTheme="minorHAnsi" w:hAnsiTheme="minorHAnsi" w:cstheme="minorHAnsi"/>
        </w:rPr>
        <w:t>Jenn</w:t>
      </w:r>
      <w:r w:rsidR="00246E1B" w:rsidRPr="006434A8">
        <w:rPr>
          <w:rFonts w:asciiTheme="minorHAnsi" w:hAnsiTheme="minorHAnsi" w:cstheme="minorHAnsi"/>
        </w:rPr>
        <w:t>y</w:t>
      </w:r>
      <w:r w:rsidRPr="006434A8">
        <w:rPr>
          <w:rFonts w:asciiTheme="minorHAnsi" w:hAnsiTheme="minorHAnsi" w:cstheme="minorHAnsi"/>
        </w:rPr>
        <w:t xml:space="preserve"> Bowman</w:t>
      </w:r>
      <w:r w:rsidR="008236ED" w:rsidRPr="006434A8">
        <w:rPr>
          <w:rFonts w:asciiTheme="minorHAnsi" w:hAnsiTheme="minorHAnsi" w:cstheme="minorHAnsi"/>
        </w:rPr>
        <w:t xml:space="preserve"> (JBow)</w:t>
      </w:r>
      <w:r w:rsidRPr="006434A8">
        <w:rPr>
          <w:rFonts w:asciiTheme="minorHAnsi" w:hAnsiTheme="minorHAnsi" w:cstheme="minorHAnsi"/>
        </w:rPr>
        <w:t>,</w:t>
      </w:r>
      <w:r w:rsidR="008236ED" w:rsidRPr="006434A8">
        <w:rPr>
          <w:rFonts w:asciiTheme="minorHAnsi" w:hAnsiTheme="minorHAnsi" w:cstheme="minorHAnsi"/>
        </w:rPr>
        <w:t xml:space="preserve"> </w:t>
      </w:r>
      <w:r w:rsidR="00246E1B" w:rsidRPr="006434A8">
        <w:rPr>
          <w:rFonts w:asciiTheme="minorHAnsi" w:hAnsiTheme="minorHAnsi" w:cstheme="minorHAnsi"/>
        </w:rPr>
        <w:t>Bob Wilkinson</w:t>
      </w:r>
      <w:r w:rsidR="008236ED" w:rsidRPr="006434A8">
        <w:rPr>
          <w:rFonts w:asciiTheme="minorHAnsi" w:hAnsiTheme="minorHAnsi" w:cstheme="minorHAnsi"/>
        </w:rPr>
        <w:t xml:space="preserve"> (BW)</w:t>
      </w:r>
      <w:r w:rsidR="00246E1B" w:rsidRPr="006434A8">
        <w:rPr>
          <w:rFonts w:asciiTheme="minorHAnsi" w:hAnsiTheme="minorHAnsi" w:cstheme="minorHAnsi"/>
        </w:rPr>
        <w:t xml:space="preserve">, </w:t>
      </w:r>
      <w:r w:rsidR="007D7F8C" w:rsidRPr="006434A8">
        <w:rPr>
          <w:rFonts w:asciiTheme="minorHAnsi" w:hAnsiTheme="minorHAnsi" w:cstheme="minorHAnsi"/>
        </w:rPr>
        <w:t>John Williamson</w:t>
      </w:r>
      <w:r w:rsidR="008236ED" w:rsidRPr="006434A8">
        <w:rPr>
          <w:rFonts w:asciiTheme="minorHAnsi" w:hAnsiTheme="minorHAnsi" w:cstheme="minorHAnsi"/>
        </w:rPr>
        <w:t xml:space="preserve"> (JW)</w:t>
      </w:r>
      <w:r w:rsidR="007D7F8C" w:rsidRPr="006434A8">
        <w:rPr>
          <w:rFonts w:asciiTheme="minorHAnsi" w:hAnsiTheme="minorHAnsi" w:cstheme="minorHAnsi"/>
        </w:rPr>
        <w:t xml:space="preserve">, </w:t>
      </w:r>
      <w:r w:rsidR="00322FB2" w:rsidRPr="006434A8">
        <w:rPr>
          <w:rFonts w:asciiTheme="minorHAnsi" w:hAnsiTheme="minorHAnsi" w:cstheme="minorHAnsi"/>
        </w:rPr>
        <w:t>Christine Wyllie</w:t>
      </w:r>
      <w:r w:rsidR="00246E1B" w:rsidRPr="006434A8">
        <w:rPr>
          <w:rFonts w:asciiTheme="minorHAnsi" w:hAnsiTheme="minorHAnsi" w:cstheme="minorHAnsi"/>
        </w:rPr>
        <w:t xml:space="preserve"> </w:t>
      </w:r>
      <w:r w:rsidR="008236ED" w:rsidRPr="006434A8">
        <w:rPr>
          <w:rFonts w:asciiTheme="minorHAnsi" w:hAnsiTheme="minorHAnsi" w:cstheme="minorHAnsi"/>
        </w:rPr>
        <w:t>(CW)</w:t>
      </w:r>
    </w:p>
    <w:p w14:paraId="00465935" w14:textId="77777777" w:rsidR="00A5509D" w:rsidRPr="00B802EF" w:rsidRDefault="00A5509D" w:rsidP="00A5509D">
      <w:pPr>
        <w:spacing w:before="100" w:beforeAutospacing="1" w:after="100" w:afterAutospacing="1"/>
        <w:rPr>
          <w:rFonts w:asciiTheme="minorHAnsi" w:hAnsiTheme="minorHAnsi" w:cstheme="minorHAnsi"/>
          <w:color w:val="000000" w:themeColor="text1"/>
        </w:rPr>
      </w:pPr>
      <w:r w:rsidRPr="00B802EF">
        <w:rPr>
          <w:rFonts w:asciiTheme="minorHAnsi" w:hAnsiTheme="minorHAnsi" w:cstheme="minorHAnsi"/>
          <w:b/>
          <w:bCs/>
          <w:color w:val="000000" w:themeColor="text1"/>
        </w:rPr>
        <w:t> </w:t>
      </w:r>
    </w:p>
    <w:p w14:paraId="243399AF" w14:textId="77777777" w:rsidR="006102EF" w:rsidRPr="006434A8" w:rsidRDefault="006E0CCD" w:rsidP="00C50181">
      <w:pPr>
        <w:pStyle w:val="ListParagraph"/>
        <w:numPr>
          <w:ilvl w:val="0"/>
          <w:numId w:val="9"/>
        </w:numPr>
        <w:spacing w:before="100" w:beforeAutospacing="1" w:after="100" w:afterAutospacing="1"/>
        <w:rPr>
          <w:rFonts w:asciiTheme="minorHAnsi" w:hAnsiTheme="minorHAnsi" w:cstheme="minorHAnsi"/>
          <w:b/>
          <w:bCs/>
        </w:rPr>
      </w:pPr>
      <w:r w:rsidRPr="006434A8">
        <w:rPr>
          <w:rFonts w:asciiTheme="minorHAnsi" w:hAnsiTheme="minorHAnsi" w:cstheme="minorHAnsi"/>
          <w:b/>
          <w:bCs/>
        </w:rPr>
        <w:t>Welcome &amp; Attendance</w:t>
      </w:r>
      <w:r w:rsidR="006A40EC" w:rsidRPr="006434A8">
        <w:rPr>
          <w:rFonts w:asciiTheme="minorHAnsi" w:hAnsiTheme="minorHAnsi" w:cstheme="minorHAnsi"/>
          <w:b/>
          <w:bCs/>
        </w:rPr>
        <w:t>:</w:t>
      </w:r>
    </w:p>
    <w:p w14:paraId="617FBDDE" w14:textId="6F5E2C31" w:rsidR="006E0CCD" w:rsidRPr="006434A8" w:rsidRDefault="00322FB2" w:rsidP="006102EF">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Chairman </w:t>
      </w:r>
      <w:r w:rsidR="006E0CCD" w:rsidRPr="006434A8">
        <w:rPr>
          <w:rFonts w:asciiTheme="minorHAnsi" w:hAnsiTheme="minorHAnsi" w:cstheme="minorHAnsi"/>
        </w:rPr>
        <w:t xml:space="preserve">Karen Hammond welcomed </w:t>
      </w:r>
      <w:r w:rsidR="00B802EF" w:rsidRPr="006434A8">
        <w:rPr>
          <w:rFonts w:asciiTheme="minorHAnsi" w:hAnsiTheme="minorHAnsi" w:cstheme="minorHAnsi"/>
        </w:rPr>
        <w:t>Councillors,</w:t>
      </w:r>
      <w:r w:rsidR="002A0C20" w:rsidRPr="006434A8">
        <w:rPr>
          <w:rFonts w:asciiTheme="minorHAnsi" w:hAnsiTheme="minorHAnsi" w:cstheme="minorHAnsi"/>
        </w:rPr>
        <w:t xml:space="preserve"> </w:t>
      </w:r>
      <w:r w:rsidR="00B21E5B" w:rsidRPr="006434A8">
        <w:rPr>
          <w:rFonts w:asciiTheme="minorHAnsi" w:hAnsiTheme="minorHAnsi" w:cstheme="minorHAnsi"/>
        </w:rPr>
        <w:t xml:space="preserve">members of </w:t>
      </w:r>
      <w:r w:rsidR="006A40EC" w:rsidRPr="006434A8">
        <w:rPr>
          <w:rFonts w:asciiTheme="minorHAnsi" w:hAnsiTheme="minorHAnsi" w:cstheme="minorHAnsi"/>
        </w:rPr>
        <w:t xml:space="preserve">the </w:t>
      </w:r>
      <w:r w:rsidR="006E0CCD" w:rsidRPr="006434A8">
        <w:rPr>
          <w:rFonts w:asciiTheme="minorHAnsi" w:hAnsiTheme="minorHAnsi" w:cstheme="minorHAnsi"/>
        </w:rPr>
        <w:t>public</w:t>
      </w:r>
      <w:r w:rsidRPr="006434A8">
        <w:rPr>
          <w:rFonts w:asciiTheme="minorHAnsi" w:hAnsiTheme="minorHAnsi" w:cstheme="minorHAnsi"/>
        </w:rPr>
        <w:t xml:space="preserve"> &amp; opened the meeting. </w:t>
      </w:r>
      <w:r w:rsidR="006E0CCD" w:rsidRPr="006434A8">
        <w:rPr>
          <w:rFonts w:asciiTheme="minorHAnsi" w:hAnsiTheme="minorHAnsi" w:cstheme="minorHAnsi"/>
        </w:rPr>
        <w:t xml:space="preserve"> </w:t>
      </w:r>
    </w:p>
    <w:p w14:paraId="70084CB6" w14:textId="77777777" w:rsidR="006A40EC" w:rsidRPr="006434A8" w:rsidRDefault="006A40EC" w:rsidP="006E0CCD">
      <w:pPr>
        <w:pStyle w:val="ListParagraph"/>
        <w:spacing w:before="100" w:beforeAutospacing="1" w:after="100" w:afterAutospacing="1"/>
        <w:rPr>
          <w:rFonts w:asciiTheme="minorHAnsi" w:hAnsiTheme="minorHAnsi" w:cstheme="minorHAnsi"/>
        </w:rPr>
      </w:pPr>
    </w:p>
    <w:p w14:paraId="09A707B4" w14:textId="77777777" w:rsidR="007B4FF1" w:rsidRPr="006434A8" w:rsidRDefault="006A40EC" w:rsidP="006A40EC">
      <w:pPr>
        <w:pStyle w:val="ListParagraph"/>
        <w:numPr>
          <w:ilvl w:val="0"/>
          <w:numId w:val="9"/>
        </w:numPr>
        <w:spacing w:before="100" w:beforeAutospacing="1" w:after="100" w:afterAutospacing="1"/>
        <w:rPr>
          <w:rFonts w:asciiTheme="minorHAnsi" w:hAnsiTheme="minorHAnsi" w:cstheme="minorHAnsi"/>
          <w:b/>
          <w:bCs/>
        </w:rPr>
      </w:pPr>
      <w:r w:rsidRPr="006434A8">
        <w:rPr>
          <w:rFonts w:asciiTheme="minorHAnsi" w:hAnsiTheme="minorHAnsi" w:cstheme="minorHAnsi"/>
          <w:b/>
          <w:bCs/>
        </w:rPr>
        <w:t>Apologies:</w:t>
      </w:r>
    </w:p>
    <w:p w14:paraId="708FE780" w14:textId="14EAFEF4" w:rsidR="006A40EC" w:rsidRPr="006434A8" w:rsidRDefault="00EF14AC" w:rsidP="007B4FF1">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C</w:t>
      </w:r>
      <w:r w:rsidR="00322FB2" w:rsidRPr="006434A8">
        <w:rPr>
          <w:rFonts w:asciiTheme="minorHAnsi" w:hAnsiTheme="minorHAnsi" w:cstheme="minorHAnsi"/>
        </w:rPr>
        <w:t xml:space="preserve">Cllr Norman Wright, </w:t>
      </w:r>
      <w:r w:rsidRPr="006434A8">
        <w:rPr>
          <w:rFonts w:asciiTheme="minorHAnsi" w:hAnsiTheme="minorHAnsi" w:cstheme="minorHAnsi"/>
        </w:rPr>
        <w:t>CCllr Phil Marshall, Cllr Justin Culver and Cllr Chris Wise</w:t>
      </w:r>
    </w:p>
    <w:p w14:paraId="0C5C04C7" w14:textId="77777777" w:rsidR="00322FB2" w:rsidRPr="006434A8" w:rsidRDefault="00322FB2" w:rsidP="00322FB2">
      <w:pPr>
        <w:pStyle w:val="ListParagraph"/>
        <w:spacing w:before="100" w:beforeAutospacing="1" w:after="100" w:afterAutospacing="1"/>
        <w:rPr>
          <w:rFonts w:asciiTheme="minorHAnsi" w:hAnsiTheme="minorHAnsi" w:cstheme="minorHAnsi"/>
        </w:rPr>
      </w:pPr>
    </w:p>
    <w:p w14:paraId="65EEFBEA" w14:textId="58F7ADE6" w:rsidR="006A40EC" w:rsidRPr="006434A8" w:rsidRDefault="00A5509D" w:rsidP="00F5242A">
      <w:pPr>
        <w:pStyle w:val="ListParagraph"/>
        <w:numPr>
          <w:ilvl w:val="0"/>
          <w:numId w:val="9"/>
        </w:numPr>
        <w:spacing w:before="100" w:beforeAutospacing="1" w:after="100" w:afterAutospacing="1"/>
        <w:rPr>
          <w:rFonts w:asciiTheme="minorHAnsi" w:hAnsiTheme="minorHAnsi" w:cstheme="minorHAnsi"/>
        </w:rPr>
      </w:pPr>
      <w:r w:rsidRPr="006434A8">
        <w:rPr>
          <w:rFonts w:asciiTheme="minorHAnsi" w:hAnsiTheme="minorHAnsi" w:cstheme="minorHAnsi"/>
          <w:b/>
          <w:bCs/>
        </w:rPr>
        <w:t>Declarations of interest</w:t>
      </w:r>
      <w:r w:rsidR="006A40EC" w:rsidRPr="006434A8">
        <w:rPr>
          <w:rFonts w:asciiTheme="minorHAnsi" w:hAnsiTheme="minorHAnsi" w:cstheme="minorHAnsi"/>
        </w:rPr>
        <w:t>:</w:t>
      </w:r>
      <w:r w:rsidRPr="006434A8">
        <w:rPr>
          <w:rFonts w:asciiTheme="minorHAnsi" w:hAnsiTheme="minorHAnsi" w:cstheme="minorHAnsi"/>
          <w:b/>
          <w:bCs/>
        </w:rPr>
        <w:t xml:space="preserve"> </w:t>
      </w:r>
      <w:r w:rsidR="00212F72" w:rsidRPr="006434A8">
        <w:rPr>
          <w:rFonts w:asciiTheme="minorHAnsi" w:hAnsiTheme="minorHAnsi" w:cstheme="minorHAnsi"/>
        </w:rPr>
        <w:t>None</w:t>
      </w:r>
    </w:p>
    <w:p w14:paraId="49E2B223" w14:textId="77777777" w:rsidR="00212F72" w:rsidRPr="006434A8" w:rsidRDefault="00212F72" w:rsidP="00212F72">
      <w:pPr>
        <w:pStyle w:val="ListParagraph"/>
        <w:rPr>
          <w:rFonts w:asciiTheme="minorHAnsi" w:hAnsiTheme="minorHAnsi" w:cstheme="minorHAnsi"/>
        </w:rPr>
      </w:pPr>
    </w:p>
    <w:p w14:paraId="265CF693" w14:textId="3DF3A6D7" w:rsidR="006A40EC" w:rsidRPr="006434A8" w:rsidRDefault="006A40EC" w:rsidP="002309C4">
      <w:pPr>
        <w:pStyle w:val="ListParagraph"/>
        <w:numPr>
          <w:ilvl w:val="0"/>
          <w:numId w:val="9"/>
        </w:numPr>
        <w:spacing w:before="100" w:beforeAutospacing="1" w:after="100" w:afterAutospacing="1"/>
        <w:rPr>
          <w:rFonts w:asciiTheme="minorHAnsi" w:hAnsiTheme="minorHAnsi" w:cstheme="minorHAnsi"/>
        </w:rPr>
      </w:pPr>
      <w:r w:rsidRPr="006434A8">
        <w:rPr>
          <w:rFonts w:asciiTheme="minorHAnsi" w:hAnsiTheme="minorHAnsi" w:cstheme="minorHAnsi"/>
          <w:b/>
          <w:bCs/>
        </w:rPr>
        <w:t>Representations from the Public</w:t>
      </w:r>
      <w:r w:rsidRPr="006434A8">
        <w:rPr>
          <w:rFonts w:asciiTheme="minorHAnsi" w:hAnsiTheme="minorHAnsi" w:cstheme="minorHAnsi"/>
        </w:rPr>
        <w:t xml:space="preserve">: </w:t>
      </w:r>
    </w:p>
    <w:p w14:paraId="4A369789" w14:textId="77777777" w:rsidR="008236ED" w:rsidRPr="006434A8" w:rsidRDefault="008236ED" w:rsidP="008236ED">
      <w:pPr>
        <w:pStyle w:val="ListParagraph"/>
        <w:rPr>
          <w:rFonts w:asciiTheme="minorHAnsi" w:hAnsiTheme="minorHAnsi" w:cstheme="minorHAnsi"/>
        </w:rPr>
      </w:pPr>
    </w:p>
    <w:p w14:paraId="0A2861A4" w14:textId="526105A5" w:rsidR="008236ED" w:rsidRPr="006434A8" w:rsidRDefault="00733FC4" w:rsidP="008236ED">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4.1 </w:t>
      </w:r>
      <w:r w:rsidR="008236ED" w:rsidRPr="006434A8">
        <w:rPr>
          <w:rFonts w:asciiTheme="minorHAnsi" w:hAnsiTheme="minorHAnsi" w:cstheme="minorHAnsi"/>
        </w:rPr>
        <w:t xml:space="preserve">On behalf of a local resident, KH raised </w:t>
      </w:r>
      <w:r w:rsidR="00B802EF">
        <w:rPr>
          <w:rFonts w:asciiTheme="minorHAnsi" w:hAnsiTheme="minorHAnsi" w:cstheme="minorHAnsi"/>
        </w:rPr>
        <w:t xml:space="preserve">the </w:t>
      </w:r>
      <w:r w:rsidR="00EE70EF">
        <w:rPr>
          <w:rFonts w:asciiTheme="minorHAnsi" w:hAnsiTheme="minorHAnsi" w:cstheme="minorHAnsi"/>
        </w:rPr>
        <w:t>concern relating to the</w:t>
      </w:r>
      <w:r w:rsidR="008236ED" w:rsidRPr="006434A8">
        <w:rPr>
          <w:rFonts w:asciiTheme="minorHAnsi" w:hAnsiTheme="minorHAnsi" w:cstheme="minorHAnsi"/>
        </w:rPr>
        <w:t xml:space="preserve"> increase in aircraft noise and low flying aircraft over the village in recent weeks. LG reported th</w:t>
      </w:r>
      <w:r w:rsidR="00EE70EF">
        <w:rPr>
          <w:rFonts w:asciiTheme="minorHAnsi" w:hAnsiTheme="minorHAnsi" w:cstheme="minorHAnsi"/>
        </w:rPr>
        <w:t>at</w:t>
      </w:r>
      <w:r w:rsidR="008236ED" w:rsidRPr="006434A8">
        <w:rPr>
          <w:rFonts w:asciiTheme="minorHAnsi" w:hAnsiTheme="minorHAnsi" w:cstheme="minorHAnsi"/>
        </w:rPr>
        <w:t xml:space="preserve"> aircraft have been rerouted due to the change in wind direction. DH reported that h</w:t>
      </w:r>
      <w:r w:rsidR="00B802EF">
        <w:rPr>
          <w:rFonts w:asciiTheme="minorHAnsi" w:hAnsiTheme="minorHAnsi" w:cstheme="minorHAnsi"/>
        </w:rPr>
        <w:t>e</w:t>
      </w:r>
      <w:r w:rsidR="008236ED" w:rsidRPr="006434A8">
        <w:rPr>
          <w:rFonts w:asciiTheme="minorHAnsi" w:hAnsiTheme="minorHAnsi" w:cstheme="minorHAnsi"/>
        </w:rPr>
        <w:t xml:space="preserve"> is aware of major consultations taking place regarding Manchester Airport flight paths</w:t>
      </w:r>
      <w:r w:rsidR="00B802EF">
        <w:rPr>
          <w:rFonts w:asciiTheme="minorHAnsi" w:hAnsiTheme="minorHAnsi" w:cstheme="minorHAnsi"/>
        </w:rPr>
        <w:t xml:space="preserve">, </w:t>
      </w:r>
      <w:r w:rsidR="008236ED" w:rsidRPr="006434A8">
        <w:rPr>
          <w:rFonts w:asciiTheme="minorHAnsi" w:hAnsiTheme="minorHAnsi" w:cstheme="minorHAnsi"/>
        </w:rPr>
        <w:t>final decisions have not yet been made.</w:t>
      </w:r>
      <w:r w:rsidR="00D63871" w:rsidRPr="006434A8">
        <w:rPr>
          <w:rFonts w:asciiTheme="minorHAnsi" w:hAnsiTheme="minorHAnsi" w:cstheme="minorHAnsi"/>
        </w:rPr>
        <w:t xml:space="preserve"> DH suggested Manchester Airport complain</w:t>
      </w:r>
      <w:r w:rsidR="00B802EF">
        <w:rPr>
          <w:rFonts w:asciiTheme="minorHAnsi" w:hAnsiTheme="minorHAnsi" w:cstheme="minorHAnsi"/>
        </w:rPr>
        <w:t>t</w:t>
      </w:r>
      <w:r w:rsidR="00D63871" w:rsidRPr="006434A8">
        <w:rPr>
          <w:rFonts w:asciiTheme="minorHAnsi" w:hAnsiTheme="minorHAnsi" w:cstheme="minorHAnsi"/>
        </w:rPr>
        <w:t xml:space="preserve">s telephone number be shared and residents </w:t>
      </w:r>
      <w:r w:rsidR="00837C25">
        <w:rPr>
          <w:rFonts w:asciiTheme="minorHAnsi" w:hAnsiTheme="minorHAnsi" w:cstheme="minorHAnsi"/>
        </w:rPr>
        <w:t xml:space="preserve">to be </w:t>
      </w:r>
      <w:r w:rsidR="00D63871" w:rsidRPr="006434A8">
        <w:rPr>
          <w:rFonts w:asciiTheme="minorHAnsi" w:hAnsiTheme="minorHAnsi" w:cstheme="minorHAnsi"/>
        </w:rPr>
        <w:t>encouraged to report concerns</w:t>
      </w:r>
      <w:r w:rsidR="00837C25">
        <w:rPr>
          <w:rFonts w:asciiTheme="minorHAnsi" w:hAnsiTheme="minorHAnsi" w:cstheme="minorHAnsi"/>
        </w:rPr>
        <w:t xml:space="preserve">. </w:t>
      </w:r>
      <w:r w:rsidR="00D63871" w:rsidRPr="006434A8">
        <w:rPr>
          <w:rFonts w:asciiTheme="minorHAnsi" w:hAnsiTheme="minorHAnsi" w:cstheme="minorHAnsi"/>
        </w:rPr>
        <w:t>JB will add this to the village WhatsApp group</w:t>
      </w:r>
      <w:r w:rsidR="00037392" w:rsidRPr="006434A8">
        <w:rPr>
          <w:rFonts w:asciiTheme="minorHAnsi" w:hAnsiTheme="minorHAnsi" w:cstheme="minorHAnsi"/>
        </w:rPr>
        <w:t xml:space="preserve"> (0808 169 7030)</w:t>
      </w:r>
      <w:r w:rsidR="00D63871" w:rsidRPr="006434A8">
        <w:rPr>
          <w:rFonts w:asciiTheme="minorHAnsi" w:hAnsiTheme="minorHAnsi" w:cstheme="minorHAnsi"/>
        </w:rPr>
        <w:t xml:space="preserve">. </w:t>
      </w:r>
      <w:r w:rsidR="008236ED" w:rsidRPr="006434A8">
        <w:rPr>
          <w:rFonts w:asciiTheme="minorHAnsi" w:hAnsiTheme="minorHAnsi" w:cstheme="minorHAnsi"/>
        </w:rPr>
        <w:t xml:space="preserve"> </w:t>
      </w:r>
      <w:r w:rsidR="007F270B" w:rsidRPr="006434A8">
        <w:rPr>
          <w:rFonts w:asciiTheme="minorHAnsi" w:hAnsiTheme="minorHAnsi" w:cstheme="minorHAnsi"/>
        </w:rPr>
        <w:t xml:space="preserve">KH will ask </w:t>
      </w:r>
      <w:r w:rsidR="00B802EF">
        <w:rPr>
          <w:rFonts w:asciiTheme="minorHAnsi" w:hAnsiTheme="minorHAnsi" w:cstheme="minorHAnsi"/>
        </w:rPr>
        <w:t xml:space="preserve">Cllr Culver </w:t>
      </w:r>
      <w:r w:rsidR="007F270B" w:rsidRPr="006434A8">
        <w:rPr>
          <w:rFonts w:asciiTheme="minorHAnsi" w:hAnsiTheme="minorHAnsi" w:cstheme="minorHAnsi"/>
        </w:rPr>
        <w:t xml:space="preserve">to </w:t>
      </w:r>
      <w:r w:rsidR="00037392" w:rsidRPr="006434A8">
        <w:rPr>
          <w:rFonts w:asciiTheme="minorHAnsi" w:hAnsiTheme="minorHAnsi" w:cstheme="minorHAnsi"/>
        </w:rPr>
        <w:t>contact</w:t>
      </w:r>
      <w:r w:rsidR="007F270B" w:rsidRPr="006434A8">
        <w:rPr>
          <w:rFonts w:asciiTheme="minorHAnsi" w:hAnsiTheme="minorHAnsi" w:cstheme="minorHAnsi"/>
        </w:rPr>
        <w:t xml:space="preserve"> </w:t>
      </w:r>
      <w:r w:rsidR="00B802EF">
        <w:rPr>
          <w:rFonts w:asciiTheme="minorHAnsi" w:hAnsiTheme="minorHAnsi" w:cstheme="minorHAnsi"/>
        </w:rPr>
        <w:t xml:space="preserve">a local resident who previously worked at </w:t>
      </w:r>
      <w:r w:rsidR="007F270B" w:rsidRPr="006434A8">
        <w:rPr>
          <w:rFonts w:asciiTheme="minorHAnsi" w:hAnsiTheme="minorHAnsi" w:cstheme="minorHAnsi"/>
        </w:rPr>
        <w:t xml:space="preserve">Manchester Airport </w:t>
      </w:r>
      <w:r w:rsidR="00B802EF">
        <w:rPr>
          <w:rFonts w:asciiTheme="minorHAnsi" w:hAnsiTheme="minorHAnsi" w:cstheme="minorHAnsi"/>
        </w:rPr>
        <w:t xml:space="preserve">for any updates they may </w:t>
      </w:r>
      <w:r w:rsidR="00BA0255">
        <w:rPr>
          <w:rFonts w:asciiTheme="minorHAnsi" w:hAnsiTheme="minorHAnsi" w:cstheme="minorHAnsi"/>
        </w:rPr>
        <w:t>have.</w:t>
      </w:r>
      <w:r w:rsidR="00B802EF">
        <w:rPr>
          <w:rFonts w:asciiTheme="minorHAnsi" w:hAnsiTheme="minorHAnsi" w:cstheme="minorHAnsi"/>
        </w:rPr>
        <w:t xml:space="preserve"> </w:t>
      </w:r>
    </w:p>
    <w:p w14:paraId="2263A1B4" w14:textId="77777777" w:rsidR="007F270B" w:rsidRPr="006434A8" w:rsidRDefault="007F270B" w:rsidP="008236ED">
      <w:pPr>
        <w:pStyle w:val="ListParagraph"/>
        <w:spacing w:before="100" w:beforeAutospacing="1" w:after="100" w:afterAutospacing="1"/>
        <w:rPr>
          <w:rFonts w:asciiTheme="minorHAnsi" w:hAnsiTheme="minorHAnsi" w:cstheme="minorHAnsi"/>
        </w:rPr>
      </w:pPr>
    </w:p>
    <w:p w14:paraId="09A33669" w14:textId="6A0BE25D" w:rsidR="007F270B" w:rsidRPr="006434A8" w:rsidRDefault="00733FC4" w:rsidP="008236ED">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4.2 </w:t>
      </w:r>
      <w:r w:rsidR="00D63871" w:rsidRPr="006434A8">
        <w:rPr>
          <w:rFonts w:asciiTheme="minorHAnsi" w:hAnsiTheme="minorHAnsi" w:cstheme="minorHAnsi"/>
        </w:rPr>
        <w:t xml:space="preserve">BA reported that 3 grids </w:t>
      </w:r>
      <w:r w:rsidR="00B802EF">
        <w:rPr>
          <w:rFonts w:asciiTheme="minorHAnsi" w:hAnsiTheme="minorHAnsi" w:cstheme="minorHAnsi"/>
        </w:rPr>
        <w:t>i</w:t>
      </w:r>
      <w:r w:rsidR="00D63871" w:rsidRPr="006434A8">
        <w:rPr>
          <w:rFonts w:asciiTheme="minorHAnsi" w:hAnsiTheme="minorHAnsi" w:cstheme="minorHAnsi"/>
        </w:rPr>
        <w:t xml:space="preserve">n </w:t>
      </w:r>
      <w:r w:rsidR="00B802EF">
        <w:rPr>
          <w:rFonts w:asciiTheme="minorHAnsi" w:hAnsiTheme="minorHAnsi" w:cstheme="minorHAnsi"/>
        </w:rPr>
        <w:t xml:space="preserve">the </w:t>
      </w:r>
      <w:r w:rsidR="00D63871" w:rsidRPr="006434A8">
        <w:rPr>
          <w:rFonts w:asciiTheme="minorHAnsi" w:hAnsiTheme="minorHAnsi" w:cstheme="minorHAnsi"/>
        </w:rPr>
        <w:t>High Street are blocked</w:t>
      </w:r>
      <w:r w:rsidR="00B802EF">
        <w:rPr>
          <w:rFonts w:asciiTheme="minorHAnsi" w:hAnsiTheme="minorHAnsi" w:cstheme="minorHAnsi"/>
        </w:rPr>
        <w:t>. F</w:t>
      </w:r>
      <w:r w:rsidR="00EE70EF">
        <w:rPr>
          <w:rFonts w:asciiTheme="minorHAnsi" w:hAnsiTheme="minorHAnsi" w:cstheme="minorHAnsi"/>
        </w:rPr>
        <w:t>ollowing heavy</w:t>
      </w:r>
      <w:r w:rsidR="00D63871" w:rsidRPr="006434A8">
        <w:rPr>
          <w:rFonts w:asciiTheme="minorHAnsi" w:hAnsiTheme="minorHAnsi" w:cstheme="minorHAnsi"/>
        </w:rPr>
        <w:t xml:space="preserve"> rain</w:t>
      </w:r>
      <w:r w:rsidR="00EE70EF">
        <w:rPr>
          <w:rFonts w:asciiTheme="minorHAnsi" w:hAnsiTheme="minorHAnsi" w:cstheme="minorHAnsi"/>
        </w:rPr>
        <w:t xml:space="preserve">, </w:t>
      </w:r>
      <w:r w:rsidR="00D63871" w:rsidRPr="006434A8">
        <w:rPr>
          <w:rFonts w:asciiTheme="minorHAnsi" w:hAnsiTheme="minorHAnsi" w:cstheme="minorHAnsi"/>
        </w:rPr>
        <w:t>flooding</w:t>
      </w:r>
      <w:r w:rsidR="00EE70EF">
        <w:rPr>
          <w:rFonts w:asciiTheme="minorHAnsi" w:hAnsiTheme="minorHAnsi" w:cstheme="minorHAnsi"/>
        </w:rPr>
        <w:t xml:space="preserve"> </w:t>
      </w:r>
      <w:r w:rsidR="00BA0255">
        <w:rPr>
          <w:rFonts w:asciiTheme="minorHAnsi" w:hAnsiTheme="minorHAnsi" w:cstheme="minorHAnsi"/>
        </w:rPr>
        <w:t xml:space="preserve">occurs </w:t>
      </w:r>
      <w:r w:rsidR="00BA0255" w:rsidRPr="006434A8">
        <w:rPr>
          <w:rFonts w:asciiTheme="minorHAnsi" w:hAnsiTheme="minorHAnsi" w:cstheme="minorHAnsi"/>
        </w:rPr>
        <w:t>on</w:t>
      </w:r>
      <w:r w:rsidR="00D63871" w:rsidRPr="006434A8">
        <w:rPr>
          <w:rFonts w:asciiTheme="minorHAnsi" w:hAnsiTheme="minorHAnsi" w:cstheme="minorHAnsi"/>
        </w:rPr>
        <w:t xml:space="preserve"> </w:t>
      </w:r>
      <w:r w:rsidR="00BA0255">
        <w:rPr>
          <w:rFonts w:asciiTheme="minorHAnsi" w:hAnsiTheme="minorHAnsi" w:cstheme="minorHAnsi"/>
        </w:rPr>
        <w:t xml:space="preserve">the </w:t>
      </w:r>
      <w:r w:rsidR="00D63871" w:rsidRPr="006434A8">
        <w:rPr>
          <w:rFonts w:asciiTheme="minorHAnsi" w:hAnsiTheme="minorHAnsi" w:cstheme="minorHAnsi"/>
        </w:rPr>
        <w:t xml:space="preserve">High Street. </w:t>
      </w:r>
      <w:r w:rsidR="00B802EF" w:rsidRPr="00B802EF">
        <w:rPr>
          <w:rFonts w:asciiTheme="minorHAnsi" w:hAnsiTheme="minorHAnsi" w:cstheme="minorHAnsi"/>
          <w:color w:val="000000" w:themeColor="text1"/>
        </w:rPr>
        <w:t>SC</w:t>
      </w:r>
      <w:r w:rsidR="00D63871" w:rsidRPr="00B802EF">
        <w:rPr>
          <w:rFonts w:asciiTheme="minorHAnsi" w:hAnsiTheme="minorHAnsi" w:cstheme="minorHAnsi"/>
          <w:color w:val="FF0000"/>
        </w:rPr>
        <w:t xml:space="preserve"> </w:t>
      </w:r>
      <w:r w:rsidR="00D63871" w:rsidRPr="006434A8">
        <w:rPr>
          <w:rFonts w:asciiTheme="minorHAnsi" w:hAnsiTheme="minorHAnsi" w:cstheme="minorHAnsi"/>
        </w:rPr>
        <w:t>confirmed he ha</w:t>
      </w:r>
      <w:r w:rsidR="00BA0255">
        <w:rPr>
          <w:rFonts w:asciiTheme="minorHAnsi" w:hAnsiTheme="minorHAnsi" w:cstheme="minorHAnsi"/>
        </w:rPr>
        <w:t xml:space="preserve">s </w:t>
      </w:r>
      <w:r w:rsidR="00D63871" w:rsidRPr="006434A8">
        <w:rPr>
          <w:rFonts w:asciiTheme="minorHAnsi" w:hAnsiTheme="minorHAnsi" w:cstheme="minorHAnsi"/>
        </w:rPr>
        <w:t xml:space="preserve">already reported this </w:t>
      </w:r>
      <w:r w:rsidR="00EE70EF">
        <w:rPr>
          <w:rFonts w:asciiTheme="minorHAnsi" w:hAnsiTheme="minorHAnsi" w:cstheme="minorHAnsi"/>
        </w:rPr>
        <w:t xml:space="preserve">issue </w:t>
      </w:r>
      <w:r w:rsidR="00D63871" w:rsidRPr="006434A8">
        <w:rPr>
          <w:rFonts w:asciiTheme="minorHAnsi" w:hAnsiTheme="minorHAnsi" w:cstheme="minorHAnsi"/>
        </w:rPr>
        <w:t>to CWaC highways. LG suggested we access the “Grids &amp; Gullies” section on CWaC website</w:t>
      </w:r>
      <w:r w:rsidR="00037392" w:rsidRPr="006434A8">
        <w:rPr>
          <w:rFonts w:asciiTheme="minorHAnsi" w:hAnsiTheme="minorHAnsi" w:cstheme="minorHAnsi"/>
        </w:rPr>
        <w:t xml:space="preserve"> </w:t>
      </w:r>
      <w:hyperlink r:id="rId7" w:history="1">
        <w:r w:rsidR="00037392" w:rsidRPr="006434A8">
          <w:rPr>
            <w:rStyle w:val="Hyperlink"/>
            <w:rFonts w:asciiTheme="minorHAnsi" w:hAnsiTheme="minorHAnsi" w:cstheme="minorHAnsi"/>
          </w:rPr>
          <w:t>Grids and gullies | Cheshire West and Chester Council</w:t>
        </w:r>
      </w:hyperlink>
      <w:r w:rsidR="00037392" w:rsidRPr="006434A8">
        <w:rPr>
          <w:rFonts w:asciiTheme="minorHAnsi" w:hAnsiTheme="minorHAnsi" w:cstheme="minorHAnsi"/>
        </w:rPr>
        <w:t xml:space="preserve">  </w:t>
      </w:r>
      <w:r w:rsidR="00D63871" w:rsidRPr="006434A8">
        <w:rPr>
          <w:rFonts w:asciiTheme="minorHAnsi" w:hAnsiTheme="minorHAnsi" w:cstheme="minorHAnsi"/>
        </w:rPr>
        <w:t>this shows the programme of cleaning work</w:t>
      </w:r>
      <w:r w:rsidR="00037392" w:rsidRPr="006434A8">
        <w:rPr>
          <w:rFonts w:asciiTheme="minorHAnsi" w:hAnsiTheme="minorHAnsi" w:cstheme="minorHAnsi"/>
        </w:rPr>
        <w:t xml:space="preserve"> for 2023</w:t>
      </w:r>
      <w:r w:rsidR="00D63871" w:rsidRPr="006434A8">
        <w:rPr>
          <w:rFonts w:asciiTheme="minorHAnsi" w:hAnsiTheme="minorHAnsi" w:cstheme="minorHAnsi"/>
        </w:rPr>
        <w:t xml:space="preserve">. Residents </w:t>
      </w:r>
      <w:r w:rsidR="00BA0255">
        <w:rPr>
          <w:rFonts w:asciiTheme="minorHAnsi" w:hAnsiTheme="minorHAnsi" w:cstheme="minorHAnsi"/>
        </w:rPr>
        <w:t>can</w:t>
      </w:r>
      <w:r w:rsidR="00B802EF">
        <w:rPr>
          <w:rFonts w:asciiTheme="minorHAnsi" w:hAnsiTheme="minorHAnsi" w:cstheme="minorHAnsi"/>
        </w:rPr>
        <w:t xml:space="preserve"> </w:t>
      </w:r>
      <w:r w:rsidR="00D63871" w:rsidRPr="006434A8">
        <w:rPr>
          <w:rFonts w:asciiTheme="minorHAnsi" w:hAnsiTheme="minorHAnsi" w:cstheme="minorHAnsi"/>
        </w:rPr>
        <w:t xml:space="preserve">report </w:t>
      </w:r>
      <w:r w:rsidR="00E2397B" w:rsidRPr="006434A8">
        <w:rPr>
          <w:rFonts w:asciiTheme="minorHAnsi" w:hAnsiTheme="minorHAnsi" w:cstheme="minorHAnsi"/>
        </w:rPr>
        <w:t>a blocked grid/gully</w:t>
      </w:r>
      <w:r w:rsidR="00D63871" w:rsidRPr="006434A8">
        <w:rPr>
          <w:rFonts w:asciiTheme="minorHAnsi" w:hAnsiTheme="minorHAnsi" w:cstheme="minorHAnsi"/>
        </w:rPr>
        <w:t xml:space="preserve"> and the </w:t>
      </w:r>
      <w:r w:rsidR="00E2397B" w:rsidRPr="006434A8">
        <w:rPr>
          <w:rFonts w:asciiTheme="minorHAnsi" w:hAnsiTheme="minorHAnsi" w:cstheme="minorHAnsi"/>
        </w:rPr>
        <w:t>Parish C</w:t>
      </w:r>
      <w:r w:rsidR="00D63871" w:rsidRPr="006434A8">
        <w:rPr>
          <w:rFonts w:asciiTheme="minorHAnsi" w:hAnsiTheme="minorHAnsi" w:cstheme="minorHAnsi"/>
        </w:rPr>
        <w:t xml:space="preserve">ouncil can report faults and missing grids from the map. JB to check this and report back at November meeting. JB to share the fault reporting link on village WhatsApp group. </w:t>
      </w:r>
    </w:p>
    <w:p w14:paraId="21B17F78" w14:textId="2DC3B715" w:rsidR="00E2397B" w:rsidRPr="006434A8" w:rsidRDefault="00733FC4" w:rsidP="008236ED">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lastRenderedPageBreak/>
        <w:t xml:space="preserve">4.3 </w:t>
      </w:r>
      <w:r w:rsidR="00E2397B" w:rsidRPr="006434A8">
        <w:rPr>
          <w:rFonts w:asciiTheme="minorHAnsi" w:hAnsiTheme="minorHAnsi" w:cstheme="minorHAnsi"/>
        </w:rPr>
        <w:t>BA asked the Parish Council</w:t>
      </w:r>
      <w:r w:rsidR="00B802EF">
        <w:rPr>
          <w:rFonts w:asciiTheme="minorHAnsi" w:hAnsiTheme="minorHAnsi" w:cstheme="minorHAnsi"/>
        </w:rPr>
        <w:t xml:space="preserve"> to approve the</w:t>
      </w:r>
      <w:r w:rsidR="00E2397B" w:rsidRPr="006434A8">
        <w:rPr>
          <w:rFonts w:asciiTheme="minorHAnsi" w:hAnsiTheme="minorHAnsi" w:cstheme="minorHAnsi"/>
        </w:rPr>
        <w:t xml:space="preserve"> decision to place a plaque in memory of the late B</w:t>
      </w:r>
      <w:r w:rsidR="00B802EF">
        <w:rPr>
          <w:rFonts w:asciiTheme="minorHAnsi" w:hAnsiTheme="minorHAnsi" w:cstheme="minorHAnsi"/>
        </w:rPr>
        <w:t>e</w:t>
      </w:r>
      <w:r w:rsidR="00E2397B" w:rsidRPr="006434A8">
        <w:rPr>
          <w:rFonts w:asciiTheme="minorHAnsi" w:hAnsiTheme="minorHAnsi" w:cstheme="minorHAnsi"/>
        </w:rPr>
        <w:t xml:space="preserve">rt Hunt, </w:t>
      </w:r>
      <w:r w:rsidR="00EE70EF" w:rsidRPr="006434A8">
        <w:rPr>
          <w:rFonts w:asciiTheme="minorHAnsi" w:hAnsiTheme="minorHAnsi" w:cstheme="minorHAnsi"/>
        </w:rPr>
        <w:t>on the</w:t>
      </w:r>
      <w:r w:rsidR="00E2397B" w:rsidRPr="006434A8">
        <w:rPr>
          <w:rFonts w:asciiTheme="minorHAnsi" w:hAnsiTheme="minorHAnsi" w:cstheme="minorHAnsi"/>
        </w:rPr>
        <w:t xml:space="preserve"> wooden bench outside the Vicarage. Councillors voted in favour. The plaque is being paid for </w:t>
      </w:r>
      <w:r w:rsidR="00BA0255">
        <w:rPr>
          <w:rFonts w:asciiTheme="minorHAnsi" w:hAnsiTheme="minorHAnsi" w:cstheme="minorHAnsi"/>
        </w:rPr>
        <w:t xml:space="preserve">from </w:t>
      </w:r>
      <w:r w:rsidR="00E2397B" w:rsidRPr="006434A8">
        <w:rPr>
          <w:rFonts w:asciiTheme="minorHAnsi" w:hAnsiTheme="minorHAnsi" w:cstheme="minorHAnsi"/>
        </w:rPr>
        <w:t xml:space="preserve">other sources. </w:t>
      </w:r>
    </w:p>
    <w:p w14:paraId="637178D8" w14:textId="77777777" w:rsidR="006A40EC" w:rsidRPr="006434A8" w:rsidRDefault="006A40EC" w:rsidP="006A40EC">
      <w:pPr>
        <w:pStyle w:val="ListParagraph"/>
        <w:rPr>
          <w:rFonts w:asciiTheme="minorHAnsi" w:hAnsiTheme="minorHAnsi" w:cstheme="minorHAnsi"/>
          <w:b/>
          <w:bCs/>
        </w:rPr>
      </w:pPr>
    </w:p>
    <w:p w14:paraId="5357CA18" w14:textId="5DF95FDC" w:rsidR="002E0201" w:rsidRDefault="002E0201" w:rsidP="002309C4">
      <w:pPr>
        <w:pStyle w:val="ListParagraph"/>
        <w:numPr>
          <w:ilvl w:val="0"/>
          <w:numId w:val="9"/>
        </w:numPr>
        <w:spacing w:before="100" w:beforeAutospacing="1" w:after="100" w:afterAutospacing="1"/>
        <w:rPr>
          <w:rFonts w:asciiTheme="minorHAnsi" w:hAnsiTheme="minorHAnsi" w:cstheme="minorHAnsi"/>
        </w:rPr>
      </w:pPr>
      <w:r w:rsidRPr="006434A8">
        <w:rPr>
          <w:rFonts w:asciiTheme="minorHAnsi" w:hAnsiTheme="minorHAnsi" w:cstheme="minorHAnsi"/>
          <w:b/>
          <w:bCs/>
        </w:rPr>
        <w:t>Minutes from previous meeting</w:t>
      </w:r>
      <w:r w:rsidRPr="006434A8">
        <w:rPr>
          <w:rFonts w:asciiTheme="minorHAnsi" w:hAnsiTheme="minorHAnsi" w:cstheme="minorHAnsi"/>
        </w:rPr>
        <w:t xml:space="preserve"> – Monday </w:t>
      </w:r>
      <w:r w:rsidR="00212F72" w:rsidRPr="006434A8">
        <w:rPr>
          <w:rFonts w:asciiTheme="minorHAnsi" w:hAnsiTheme="minorHAnsi" w:cstheme="minorHAnsi"/>
        </w:rPr>
        <w:t>1</w:t>
      </w:r>
      <w:r w:rsidR="00AC2DC1" w:rsidRPr="006434A8">
        <w:rPr>
          <w:rFonts w:asciiTheme="minorHAnsi" w:hAnsiTheme="minorHAnsi" w:cstheme="minorHAnsi"/>
        </w:rPr>
        <w:t>0</w:t>
      </w:r>
      <w:r w:rsidR="00212F72" w:rsidRPr="006434A8">
        <w:rPr>
          <w:rFonts w:asciiTheme="minorHAnsi" w:hAnsiTheme="minorHAnsi" w:cstheme="minorHAnsi"/>
          <w:vertAlign w:val="superscript"/>
        </w:rPr>
        <w:t>th</w:t>
      </w:r>
      <w:r w:rsidR="00212F72" w:rsidRPr="006434A8">
        <w:rPr>
          <w:rFonts w:asciiTheme="minorHAnsi" w:hAnsiTheme="minorHAnsi" w:cstheme="minorHAnsi"/>
        </w:rPr>
        <w:t xml:space="preserve"> </w:t>
      </w:r>
      <w:r w:rsidR="00AC2DC1" w:rsidRPr="006434A8">
        <w:rPr>
          <w:rFonts w:asciiTheme="minorHAnsi" w:hAnsiTheme="minorHAnsi" w:cstheme="minorHAnsi"/>
        </w:rPr>
        <w:t>July</w:t>
      </w:r>
      <w:r w:rsidR="00212F72" w:rsidRPr="006434A8">
        <w:rPr>
          <w:rFonts w:asciiTheme="minorHAnsi" w:hAnsiTheme="minorHAnsi" w:cstheme="minorHAnsi"/>
        </w:rPr>
        <w:t xml:space="preserve"> </w:t>
      </w:r>
      <w:r w:rsidRPr="006434A8">
        <w:rPr>
          <w:rFonts w:asciiTheme="minorHAnsi" w:hAnsiTheme="minorHAnsi" w:cstheme="minorHAnsi"/>
        </w:rPr>
        <w:t xml:space="preserve">2023 were </w:t>
      </w:r>
      <w:r w:rsidR="00212F72" w:rsidRPr="006434A8">
        <w:rPr>
          <w:rFonts w:asciiTheme="minorHAnsi" w:hAnsiTheme="minorHAnsi" w:cstheme="minorHAnsi"/>
        </w:rPr>
        <w:t xml:space="preserve">proposed by </w:t>
      </w:r>
      <w:r w:rsidR="00AC2DC1" w:rsidRPr="006434A8">
        <w:rPr>
          <w:rFonts w:asciiTheme="minorHAnsi" w:hAnsiTheme="minorHAnsi" w:cstheme="minorHAnsi"/>
        </w:rPr>
        <w:t>Cllr Steve Coppell and</w:t>
      </w:r>
      <w:r w:rsidR="00212F72" w:rsidRPr="006434A8">
        <w:rPr>
          <w:rFonts w:asciiTheme="minorHAnsi" w:hAnsiTheme="minorHAnsi" w:cstheme="minorHAnsi"/>
        </w:rPr>
        <w:t xml:space="preserve"> seconded by </w:t>
      </w:r>
      <w:r w:rsidR="002A0C20" w:rsidRPr="006434A8">
        <w:rPr>
          <w:rFonts w:asciiTheme="minorHAnsi" w:hAnsiTheme="minorHAnsi" w:cstheme="minorHAnsi"/>
        </w:rPr>
        <w:t xml:space="preserve">Cllr </w:t>
      </w:r>
      <w:r w:rsidR="00AC2DC1" w:rsidRPr="006434A8">
        <w:rPr>
          <w:rFonts w:asciiTheme="minorHAnsi" w:hAnsiTheme="minorHAnsi" w:cstheme="minorHAnsi"/>
        </w:rPr>
        <w:t>Malcom Torrance</w:t>
      </w:r>
      <w:r w:rsidR="00212F72" w:rsidRPr="006434A8">
        <w:rPr>
          <w:rFonts w:asciiTheme="minorHAnsi" w:hAnsiTheme="minorHAnsi" w:cstheme="minorHAnsi"/>
        </w:rPr>
        <w:t xml:space="preserve">. </w:t>
      </w:r>
    </w:p>
    <w:p w14:paraId="024F80BD" w14:textId="77777777" w:rsidR="00EE70EF" w:rsidRPr="006434A8" w:rsidRDefault="00EE70EF" w:rsidP="00EE70EF">
      <w:pPr>
        <w:pStyle w:val="ListParagraph"/>
        <w:spacing w:before="100" w:beforeAutospacing="1" w:after="100" w:afterAutospacing="1"/>
        <w:rPr>
          <w:rFonts w:asciiTheme="minorHAnsi" w:hAnsiTheme="minorHAnsi" w:cstheme="minorHAnsi"/>
        </w:rPr>
      </w:pPr>
    </w:p>
    <w:p w14:paraId="7FDF8E54" w14:textId="2AF6631E" w:rsidR="00847840" w:rsidRPr="006434A8" w:rsidRDefault="00AC2DC1" w:rsidP="007C2262">
      <w:pPr>
        <w:pStyle w:val="ListParagraph"/>
        <w:numPr>
          <w:ilvl w:val="0"/>
          <w:numId w:val="9"/>
        </w:numPr>
        <w:spacing w:before="100" w:beforeAutospacing="1" w:after="100" w:afterAutospacing="1"/>
        <w:rPr>
          <w:rFonts w:asciiTheme="minorHAnsi" w:eastAsia="Arial Nova" w:hAnsiTheme="minorHAnsi" w:cstheme="minorHAnsi"/>
          <w:b/>
          <w:bCs/>
        </w:rPr>
      </w:pPr>
      <w:r w:rsidRPr="006434A8">
        <w:rPr>
          <w:rFonts w:asciiTheme="minorHAnsi" w:hAnsiTheme="minorHAnsi" w:cstheme="minorHAnsi"/>
          <w:b/>
          <w:bCs/>
        </w:rPr>
        <w:t>CCllr Lynn Gibbon</w:t>
      </w:r>
      <w:r w:rsidR="00EE70EF">
        <w:rPr>
          <w:rFonts w:asciiTheme="minorHAnsi" w:hAnsiTheme="minorHAnsi" w:cstheme="minorHAnsi"/>
          <w:b/>
          <w:bCs/>
        </w:rPr>
        <w:t xml:space="preserve"> </w:t>
      </w:r>
      <w:r w:rsidR="00BA0255">
        <w:rPr>
          <w:rFonts w:asciiTheme="minorHAnsi" w:hAnsiTheme="minorHAnsi" w:cstheme="minorHAnsi"/>
          <w:b/>
          <w:bCs/>
        </w:rPr>
        <w:t>provided updates</w:t>
      </w:r>
      <w:r w:rsidR="00847840" w:rsidRPr="006434A8">
        <w:rPr>
          <w:rFonts w:asciiTheme="minorHAnsi" w:hAnsiTheme="minorHAnsi" w:cstheme="minorHAnsi"/>
          <w:b/>
          <w:bCs/>
        </w:rPr>
        <w:t xml:space="preserve"> for </w:t>
      </w:r>
      <w:r w:rsidR="00847840" w:rsidRPr="006434A8">
        <w:rPr>
          <w:rFonts w:asciiTheme="minorHAnsi" w:eastAsia="Arial Nova" w:hAnsiTheme="minorHAnsi" w:cstheme="minorHAnsi"/>
          <w:b/>
          <w:bCs/>
        </w:rPr>
        <w:t xml:space="preserve">August and September 2023 </w:t>
      </w:r>
    </w:p>
    <w:p w14:paraId="0E37470E" w14:textId="77777777" w:rsidR="00572EC9" w:rsidRPr="006434A8" w:rsidRDefault="00572EC9" w:rsidP="00572EC9">
      <w:pPr>
        <w:pStyle w:val="ListParagraph"/>
        <w:rPr>
          <w:rFonts w:asciiTheme="minorHAnsi" w:eastAsia="Arial Nova" w:hAnsiTheme="minorHAnsi" w:cstheme="minorHAnsi"/>
          <w:b/>
          <w:bCs/>
        </w:rPr>
      </w:pPr>
    </w:p>
    <w:p w14:paraId="142C9AB1" w14:textId="77777777" w:rsidR="00572EC9" w:rsidRPr="006434A8" w:rsidRDefault="00572EC9" w:rsidP="00572EC9">
      <w:pPr>
        <w:pStyle w:val="ListParagraph"/>
        <w:spacing w:before="100" w:beforeAutospacing="1" w:after="100" w:afterAutospacing="1"/>
        <w:rPr>
          <w:rFonts w:asciiTheme="minorHAnsi" w:eastAsia="Arial Nova" w:hAnsiTheme="minorHAnsi" w:cstheme="minorHAnsi"/>
          <w:b/>
          <w:bCs/>
        </w:rPr>
      </w:pPr>
    </w:p>
    <w:p w14:paraId="3E642F57" w14:textId="05FDA8AE" w:rsidR="00847840" w:rsidRPr="006434A8" w:rsidRDefault="00847840" w:rsidP="00847840">
      <w:pPr>
        <w:pStyle w:val="ListParagraph"/>
        <w:ind w:left="232"/>
        <w:contextualSpacing w:val="0"/>
        <w:rPr>
          <w:rStyle w:val="None"/>
          <w:rFonts w:asciiTheme="minorHAnsi" w:eastAsia="Arial Unicode MS" w:hAnsiTheme="minorHAnsi" w:cstheme="minorHAnsi"/>
          <w:color w:val="212121"/>
        </w:rPr>
      </w:pPr>
      <w:r w:rsidRPr="006434A8">
        <w:rPr>
          <w:rFonts w:asciiTheme="minorHAnsi" w:hAnsiTheme="minorHAnsi" w:cstheme="minorHAnsi"/>
          <w:color w:val="212121"/>
        </w:rPr>
        <w:t xml:space="preserve">   6.1 There are a number of monthly newsletters </w:t>
      </w:r>
      <w:r w:rsidR="00B802EF">
        <w:rPr>
          <w:rFonts w:asciiTheme="minorHAnsi" w:hAnsiTheme="minorHAnsi" w:cstheme="minorHAnsi"/>
          <w:color w:val="212121"/>
        </w:rPr>
        <w:t xml:space="preserve">available </w:t>
      </w:r>
      <w:r w:rsidRPr="006434A8">
        <w:rPr>
          <w:rFonts w:asciiTheme="minorHAnsi" w:hAnsiTheme="minorHAnsi" w:cstheme="minorHAnsi"/>
          <w:color w:val="212121"/>
        </w:rPr>
        <w:t xml:space="preserve">to subscribe </w:t>
      </w:r>
      <w:r w:rsidR="00BA0255">
        <w:rPr>
          <w:rFonts w:asciiTheme="minorHAnsi" w:hAnsiTheme="minorHAnsi" w:cstheme="minorHAnsi"/>
          <w:color w:val="212121"/>
        </w:rPr>
        <w:t>to i</w:t>
      </w:r>
      <w:r w:rsidRPr="006434A8">
        <w:rPr>
          <w:rFonts w:asciiTheme="minorHAnsi" w:hAnsiTheme="minorHAnsi" w:cstheme="minorHAnsi"/>
          <w:color w:val="212121"/>
        </w:rPr>
        <w:t xml:space="preserve">ncluding  Your Streets </w:t>
      </w:r>
      <w:r w:rsidR="00B802EF">
        <w:rPr>
          <w:rFonts w:asciiTheme="minorHAnsi" w:hAnsiTheme="minorHAnsi" w:cstheme="minorHAnsi"/>
          <w:color w:val="212121"/>
        </w:rPr>
        <w:t xml:space="preserve">    </w:t>
      </w:r>
      <w:r w:rsidRPr="006434A8">
        <w:rPr>
          <w:rFonts w:asciiTheme="minorHAnsi" w:hAnsiTheme="minorHAnsi" w:cstheme="minorHAnsi"/>
          <w:color w:val="212121"/>
        </w:rPr>
        <w:t>Travel and Transport: click on this link   </w:t>
      </w:r>
      <w:hyperlink r:id="rId8" w:history="1">
        <w:r w:rsidRPr="006434A8">
          <w:rPr>
            <w:rStyle w:val="Hyperlink"/>
            <w:rFonts w:asciiTheme="minorHAnsi" w:eastAsia="Arial" w:hAnsiTheme="minorHAnsi" w:cstheme="minorHAnsi"/>
            <w:color w:val="000000"/>
            <w:u w:color="0078D4"/>
          </w:rPr>
          <w:t>Cheshire West and Chester Council (govdelivery.com)</w:t>
        </w:r>
      </w:hyperlink>
      <w:r w:rsidRPr="006434A8">
        <w:rPr>
          <w:rStyle w:val="None"/>
          <w:rFonts w:asciiTheme="minorHAnsi" w:hAnsiTheme="minorHAnsi" w:cstheme="minorHAnsi"/>
          <w:color w:val="212121"/>
        </w:rPr>
        <w:t xml:space="preserve"> </w:t>
      </w:r>
    </w:p>
    <w:p w14:paraId="7075BFE6" w14:textId="77777777" w:rsidR="00847840" w:rsidRPr="006434A8" w:rsidRDefault="00847840" w:rsidP="00847840">
      <w:pPr>
        <w:pStyle w:val="ListParagraph"/>
        <w:ind w:left="232"/>
        <w:contextualSpacing w:val="0"/>
        <w:rPr>
          <w:rFonts w:asciiTheme="minorHAnsi" w:eastAsia="Arial Unicode MS" w:hAnsiTheme="minorHAnsi" w:cstheme="minorHAnsi"/>
          <w:color w:val="212121"/>
        </w:rPr>
      </w:pPr>
    </w:p>
    <w:p w14:paraId="2478FC24" w14:textId="37A07BA5" w:rsidR="00847840" w:rsidRPr="006434A8" w:rsidRDefault="00847840" w:rsidP="00847840">
      <w:pPr>
        <w:pStyle w:val="ListParagraph"/>
        <w:numPr>
          <w:ilvl w:val="1"/>
          <w:numId w:val="9"/>
        </w:numPr>
        <w:contextualSpacing w:val="0"/>
        <w:rPr>
          <w:rStyle w:val="Hyperlink1"/>
          <w:rFonts w:asciiTheme="minorHAnsi" w:hAnsiTheme="minorHAnsi" w:cstheme="minorHAnsi"/>
          <w:color w:val="212121"/>
          <w:u w:val="none"/>
        </w:rPr>
      </w:pPr>
      <w:r w:rsidRPr="006434A8">
        <w:rPr>
          <w:rStyle w:val="None"/>
          <w:rFonts w:asciiTheme="minorHAnsi" w:hAnsiTheme="minorHAnsi" w:cstheme="minorHAnsi"/>
          <w:color w:val="212121"/>
        </w:rPr>
        <w:t>Soot Hill - retaining wall rebuild works.  The scheme is supposedly progressing well and currently on budget and on programme for completion in December 2023 .Further updates can be found on the Soot Hill Website - </w:t>
      </w:r>
      <w:hyperlink r:id="rId9" w:history="1">
        <w:r w:rsidRPr="006434A8">
          <w:rPr>
            <w:rStyle w:val="Hyperlink"/>
            <w:rFonts w:asciiTheme="minorHAnsi" w:hAnsiTheme="minorHAnsi" w:cstheme="minorHAnsi"/>
            <w:color w:val="000000"/>
            <w:u w:color="0563C1"/>
          </w:rPr>
          <w:t>https://www.cheshirewestandchester.gov.uk/residents/transport-and-roads/highways/major-road-schemes/land-slip-at-soot-hill-northwich</w:t>
        </w:r>
      </w:hyperlink>
    </w:p>
    <w:p w14:paraId="3E6645D1" w14:textId="77777777" w:rsidR="00847840" w:rsidRPr="006434A8" w:rsidRDefault="00847840" w:rsidP="00847840">
      <w:pPr>
        <w:pStyle w:val="ListParagraph"/>
        <w:ind w:left="253"/>
        <w:contextualSpacing w:val="0"/>
        <w:rPr>
          <w:rFonts w:asciiTheme="minorHAnsi" w:hAnsiTheme="minorHAnsi" w:cstheme="minorHAnsi"/>
          <w:color w:val="212121"/>
        </w:rPr>
      </w:pPr>
    </w:p>
    <w:p w14:paraId="1CB5A613" w14:textId="752BA742" w:rsidR="00847840" w:rsidRPr="006434A8" w:rsidRDefault="00847840" w:rsidP="00847840">
      <w:pPr>
        <w:pStyle w:val="ListParagraph"/>
        <w:numPr>
          <w:ilvl w:val="1"/>
          <w:numId w:val="9"/>
        </w:numPr>
        <w:contextualSpacing w:val="0"/>
        <w:rPr>
          <w:rStyle w:val="None"/>
          <w:rFonts w:asciiTheme="minorHAnsi" w:hAnsiTheme="minorHAnsi" w:cstheme="minorHAnsi"/>
          <w:color w:val="212121"/>
        </w:rPr>
      </w:pPr>
      <w:r w:rsidRPr="006434A8">
        <w:rPr>
          <w:rStyle w:val="None"/>
          <w:rFonts w:asciiTheme="minorHAnsi" w:hAnsiTheme="minorHAnsi" w:cstheme="minorHAnsi"/>
          <w:color w:val="212121"/>
        </w:rPr>
        <w:t>Skills-</w:t>
      </w:r>
      <w:r w:rsidR="00B77216">
        <w:rPr>
          <w:rStyle w:val="None"/>
          <w:rFonts w:asciiTheme="minorHAnsi" w:hAnsiTheme="minorHAnsi" w:cstheme="minorHAnsi"/>
          <w:color w:val="212121"/>
        </w:rPr>
        <w:t xml:space="preserve"> there is an opportunity for the economically inactive to attend sessions on </w:t>
      </w:r>
      <w:r w:rsidRPr="006434A8">
        <w:rPr>
          <w:rStyle w:val="None"/>
          <w:rFonts w:asciiTheme="minorHAnsi" w:hAnsiTheme="minorHAnsi" w:cstheme="minorHAnsi"/>
          <w:color w:val="212121"/>
        </w:rPr>
        <w:t>confidence building</w:t>
      </w:r>
      <w:r w:rsidR="00B77216">
        <w:rPr>
          <w:rStyle w:val="None"/>
          <w:rFonts w:asciiTheme="minorHAnsi" w:hAnsiTheme="minorHAnsi" w:cstheme="minorHAnsi"/>
          <w:color w:val="212121"/>
        </w:rPr>
        <w:t xml:space="preserve"> </w:t>
      </w:r>
      <w:r w:rsidRPr="006434A8">
        <w:rPr>
          <w:rStyle w:val="None"/>
          <w:rFonts w:asciiTheme="minorHAnsi" w:hAnsiTheme="minorHAnsi" w:cstheme="minorHAnsi"/>
          <w:color w:val="212121"/>
        </w:rPr>
        <w:t>skills</w:t>
      </w:r>
      <w:r w:rsidR="00B77216">
        <w:rPr>
          <w:rStyle w:val="None"/>
          <w:rFonts w:asciiTheme="minorHAnsi" w:hAnsiTheme="minorHAnsi" w:cstheme="minorHAnsi"/>
          <w:color w:val="212121"/>
        </w:rPr>
        <w:t xml:space="preserve">. Training to be held </w:t>
      </w:r>
      <w:r w:rsidRPr="006434A8">
        <w:rPr>
          <w:rStyle w:val="None"/>
          <w:rFonts w:asciiTheme="minorHAnsi" w:hAnsiTheme="minorHAnsi" w:cstheme="minorHAnsi"/>
          <w:color w:val="212121"/>
        </w:rPr>
        <w:t xml:space="preserve">in local parish halls </w:t>
      </w:r>
      <w:r w:rsidR="00B77216">
        <w:rPr>
          <w:rStyle w:val="None"/>
          <w:rFonts w:asciiTheme="minorHAnsi" w:hAnsiTheme="minorHAnsi" w:cstheme="minorHAnsi"/>
          <w:color w:val="212121"/>
        </w:rPr>
        <w:t xml:space="preserve">should </w:t>
      </w:r>
      <w:r w:rsidRPr="006434A8">
        <w:rPr>
          <w:rStyle w:val="None"/>
          <w:rFonts w:asciiTheme="minorHAnsi" w:hAnsiTheme="minorHAnsi" w:cstheme="minorHAnsi"/>
          <w:color w:val="212121"/>
        </w:rPr>
        <w:t xml:space="preserve">PCs identify </w:t>
      </w:r>
      <w:r w:rsidR="00B77216">
        <w:rPr>
          <w:rStyle w:val="None"/>
          <w:rFonts w:asciiTheme="minorHAnsi" w:hAnsiTheme="minorHAnsi" w:cstheme="minorHAnsi"/>
          <w:color w:val="212121"/>
        </w:rPr>
        <w:t>any residents who would benefit from the training. This is</w:t>
      </w:r>
      <w:r w:rsidRPr="006434A8">
        <w:rPr>
          <w:rStyle w:val="None"/>
          <w:rFonts w:asciiTheme="minorHAnsi" w:hAnsiTheme="minorHAnsi" w:cstheme="minorHAnsi"/>
          <w:color w:val="212121"/>
        </w:rPr>
        <w:t xml:space="preserve"> linked to Work Zones provision for further training if required in </w:t>
      </w:r>
      <w:r w:rsidR="00B77216">
        <w:rPr>
          <w:rStyle w:val="None"/>
          <w:rFonts w:asciiTheme="minorHAnsi" w:hAnsiTheme="minorHAnsi" w:cstheme="minorHAnsi"/>
          <w:color w:val="212121"/>
        </w:rPr>
        <w:t xml:space="preserve">the </w:t>
      </w:r>
      <w:r w:rsidRPr="006434A8">
        <w:rPr>
          <w:rStyle w:val="None"/>
          <w:rFonts w:asciiTheme="minorHAnsi" w:hAnsiTheme="minorHAnsi" w:cstheme="minorHAnsi"/>
          <w:color w:val="212121"/>
        </w:rPr>
        <w:t xml:space="preserve">Northwich </w:t>
      </w:r>
      <w:r w:rsidR="00BA0255">
        <w:rPr>
          <w:rStyle w:val="None"/>
          <w:rFonts w:asciiTheme="minorHAnsi" w:hAnsiTheme="minorHAnsi" w:cstheme="minorHAnsi"/>
          <w:color w:val="212121"/>
        </w:rPr>
        <w:t>area.</w:t>
      </w:r>
    </w:p>
    <w:p w14:paraId="01201089" w14:textId="77777777" w:rsidR="00847840" w:rsidRPr="006434A8" w:rsidRDefault="00847840" w:rsidP="00847840">
      <w:pPr>
        <w:pStyle w:val="ListParagraph"/>
        <w:ind w:left="253"/>
        <w:contextualSpacing w:val="0"/>
        <w:rPr>
          <w:rFonts w:asciiTheme="minorHAnsi" w:hAnsiTheme="minorHAnsi" w:cstheme="minorHAnsi"/>
          <w:color w:val="212121"/>
        </w:rPr>
      </w:pPr>
    </w:p>
    <w:p w14:paraId="7FB0EB3C" w14:textId="02E52732" w:rsidR="00847840" w:rsidRPr="006434A8" w:rsidRDefault="00847840" w:rsidP="00847840">
      <w:pPr>
        <w:pStyle w:val="ListParagraph"/>
        <w:numPr>
          <w:ilvl w:val="1"/>
          <w:numId w:val="9"/>
        </w:numPr>
        <w:contextualSpacing w:val="0"/>
        <w:rPr>
          <w:rStyle w:val="None"/>
          <w:rFonts w:asciiTheme="minorHAnsi" w:hAnsiTheme="minorHAnsi" w:cstheme="minorHAnsi"/>
          <w:color w:val="212121"/>
        </w:rPr>
      </w:pPr>
      <w:r w:rsidRPr="006434A8">
        <w:rPr>
          <w:rStyle w:val="None"/>
          <w:rFonts w:asciiTheme="minorHAnsi" w:hAnsiTheme="minorHAnsi" w:cstheme="minorHAnsi"/>
          <w:color w:val="212121"/>
        </w:rPr>
        <w:t xml:space="preserve">Marbury ward </w:t>
      </w:r>
      <w:r w:rsidR="00B77216">
        <w:rPr>
          <w:rStyle w:val="None"/>
          <w:rFonts w:asciiTheme="minorHAnsi" w:hAnsiTheme="minorHAnsi" w:cstheme="minorHAnsi"/>
          <w:color w:val="212121"/>
        </w:rPr>
        <w:t xml:space="preserve">has submitted a </w:t>
      </w:r>
      <w:r w:rsidRPr="006434A8">
        <w:rPr>
          <w:rStyle w:val="None"/>
          <w:rFonts w:asciiTheme="minorHAnsi" w:hAnsiTheme="minorHAnsi" w:cstheme="minorHAnsi"/>
          <w:color w:val="212121"/>
        </w:rPr>
        <w:t>10-year plan for major or other highways projects to help improve ward infrastructure</w:t>
      </w:r>
      <w:r w:rsidR="00B77216">
        <w:rPr>
          <w:rStyle w:val="None"/>
          <w:rFonts w:asciiTheme="minorHAnsi" w:hAnsiTheme="minorHAnsi" w:cstheme="minorHAnsi"/>
          <w:color w:val="212121"/>
        </w:rPr>
        <w:t xml:space="preserve">. </w:t>
      </w:r>
      <w:r w:rsidRPr="006434A8">
        <w:rPr>
          <w:rStyle w:val="None"/>
          <w:rFonts w:asciiTheme="minorHAnsi" w:hAnsiTheme="minorHAnsi" w:cstheme="minorHAnsi"/>
          <w:color w:val="212121"/>
        </w:rPr>
        <w:t xml:space="preserve"> </w:t>
      </w:r>
      <w:r w:rsidR="00B77216">
        <w:rPr>
          <w:rStyle w:val="None"/>
          <w:rFonts w:asciiTheme="minorHAnsi" w:hAnsiTheme="minorHAnsi" w:cstheme="minorHAnsi"/>
          <w:color w:val="212121"/>
        </w:rPr>
        <w:t xml:space="preserve">Currently, </w:t>
      </w:r>
      <w:r w:rsidR="00BA0255">
        <w:rPr>
          <w:rStyle w:val="None"/>
          <w:rFonts w:asciiTheme="minorHAnsi" w:hAnsiTheme="minorHAnsi" w:cstheme="minorHAnsi"/>
          <w:color w:val="212121"/>
        </w:rPr>
        <w:t>a</w:t>
      </w:r>
      <w:r w:rsidR="00BA0255" w:rsidRPr="006434A8">
        <w:rPr>
          <w:rStyle w:val="None"/>
          <w:rFonts w:asciiTheme="minorHAnsi" w:hAnsiTheme="minorHAnsi" w:cstheme="minorHAnsi"/>
          <w:color w:val="212121"/>
        </w:rPr>
        <w:t>wait</w:t>
      </w:r>
      <w:r w:rsidR="00BA0255">
        <w:rPr>
          <w:rStyle w:val="None"/>
          <w:rFonts w:asciiTheme="minorHAnsi" w:hAnsiTheme="minorHAnsi" w:cstheme="minorHAnsi"/>
          <w:color w:val="212121"/>
        </w:rPr>
        <w:t xml:space="preserve">ing </w:t>
      </w:r>
      <w:r w:rsidR="00BA0255" w:rsidRPr="006434A8">
        <w:rPr>
          <w:rStyle w:val="None"/>
          <w:rFonts w:asciiTheme="minorHAnsi" w:hAnsiTheme="minorHAnsi" w:cstheme="minorHAnsi"/>
          <w:color w:val="212121"/>
        </w:rPr>
        <w:t>the</w:t>
      </w:r>
      <w:r w:rsidRPr="006434A8">
        <w:rPr>
          <w:rStyle w:val="None"/>
          <w:rFonts w:asciiTheme="minorHAnsi" w:hAnsiTheme="minorHAnsi" w:cstheme="minorHAnsi"/>
          <w:color w:val="212121"/>
        </w:rPr>
        <w:t xml:space="preserve"> outcome of whether any will be </w:t>
      </w:r>
      <w:r w:rsidR="00BA0255">
        <w:rPr>
          <w:rStyle w:val="None"/>
          <w:rFonts w:asciiTheme="minorHAnsi" w:hAnsiTheme="minorHAnsi" w:cstheme="minorHAnsi"/>
          <w:color w:val="212121"/>
        </w:rPr>
        <w:t>approved</w:t>
      </w:r>
    </w:p>
    <w:p w14:paraId="64CBEEEA" w14:textId="77777777" w:rsidR="00847840" w:rsidRPr="006434A8" w:rsidRDefault="00847840" w:rsidP="00847840">
      <w:pPr>
        <w:pStyle w:val="ListParagraph"/>
        <w:ind w:left="253"/>
        <w:contextualSpacing w:val="0"/>
        <w:rPr>
          <w:rFonts w:asciiTheme="minorHAnsi" w:hAnsiTheme="minorHAnsi" w:cstheme="minorHAnsi"/>
          <w:color w:val="212121"/>
        </w:rPr>
      </w:pPr>
    </w:p>
    <w:p w14:paraId="061CDEEF" w14:textId="11388065" w:rsidR="00847840" w:rsidRPr="006434A8" w:rsidRDefault="00BA0255" w:rsidP="00847840">
      <w:pPr>
        <w:pStyle w:val="ListParagraph"/>
        <w:numPr>
          <w:ilvl w:val="1"/>
          <w:numId w:val="9"/>
        </w:numPr>
        <w:spacing w:after="160" w:line="252" w:lineRule="auto"/>
        <w:contextualSpacing w:val="0"/>
        <w:rPr>
          <w:rFonts w:asciiTheme="minorHAnsi" w:hAnsiTheme="minorHAnsi" w:cstheme="minorHAnsi"/>
        </w:rPr>
      </w:pPr>
      <w:r>
        <w:rPr>
          <w:rFonts w:asciiTheme="minorHAnsi" w:hAnsiTheme="minorHAnsi" w:cstheme="minorHAnsi"/>
        </w:rPr>
        <w:t>A n</w:t>
      </w:r>
      <w:r w:rsidR="00847840" w:rsidRPr="006434A8">
        <w:rPr>
          <w:rFonts w:asciiTheme="minorHAnsi" w:hAnsiTheme="minorHAnsi" w:cstheme="minorHAnsi"/>
        </w:rPr>
        <w:t>ew Ward Plan is being developed around 4 themes, Highways, Environmental, Education and Health all linked to communities and will provide a ward picture with actions to pursue. Will circulate once completed.</w:t>
      </w:r>
    </w:p>
    <w:p w14:paraId="682BB182" w14:textId="485AA9C5" w:rsidR="00847840" w:rsidRPr="006434A8" w:rsidRDefault="00847840" w:rsidP="00847840">
      <w:pPr>
        <w:pStyle w:val="ListParagraph"/>
        <w:numPr>
          <w:ilvl w:val="1"/>
          <w:numId w:val="9"/>
        </w:numPr>
        <w:spacing w:after="160" w:line="252" w:lineRule="auto"/>
        <w:contextualSpacing w:val="0"/>
        <w:rPr>
          <w:rFonts w:asciiTheme="minorHAnsi" w:hAnsiTheme="minorHAnsi" w:cstheme="minorHAnsi"/>
        </w:rPr>
      </w:pPr>
      <w:r w:rsidRPr="006434A8">
        <w:rPr>
          <w:rFonts w:asciiTheme="minorHAnsi" w:hAnsiTheme="minorHAnsi" w:cstheme="minorHAnsi"/>
        </w:rPr>
        <w:t>Know your Numbers Week - Free blood pressure tests from 4th to 10</w:t>
      </w:r>
      <w:r w:rsidRPr="006434A8">
        <w:rPr>
          <w:rStyle w:val="None"/>
          <w:rFonts w:asciiTheme="minorHAnsi" w:hAnsiTheme="minorHAnsi" w:cstheme="minorHAnsi"/>
          <w:vertAlign w:val="superscript"/>
        </w:rPr>
        <w:t>th</w:t>
      </w:r>
      <w:r w:rsidRPr="006434A8">
        <w:rPr>
          <w:rFonts w:asciiTheme="minorHAnsi" w:hAnsiTheme="minorHAnsi" w:cstheme="minorHAnsi"/>
        </w:rPr>
        <w:t xml:space="preserve"> September to help beat serious conditions that show no </w:t>
      </w:r>
      <w:r w:rsidR="00B77216" w:rsidRPr="006434A8">
        <w:rPr>
          <w:rFonts w:asciiTheme="minorHAnsi" w:hAnsiTheme="minorHAnsi" w:cstheme="minorHAnsi"/>
        </w:rPr>
        <w:t>symptoms.</w:t>
      </w:r>
      <w:r w:rsidRPr="006434A8">
        <w:rPr>
          <w:rFonts w:asciiTheme="minorHAnsi" w:hAnsiTheme="minorHAnsi" w:cstheme="minorHAnsi"/>
        </w:rPr>
        <w:t xml:space="preserve"> </w:t>
      </w:r>
    </w:p>
    <w:p w14:paraId="6F45A4FC" w14:textId="7CAE3690" w:rsidR="00847840" w:rsidRPr="006434A8" w:rsidRDefault="00847840" w:rsidP="00847840">
      <w:pPr>
        <w:pStyle w:val="ListParagraph"/>
        <w:numPr>
          <w:ilvl w:val="1"/>
          <w:numId w:val="9"/>
        </w:numPr>
        <w:spacing w:after="160" w:line="252" w:lineRule="auto"/>
        <w:contextualSpacing w:val="0"/>
        <w:rPr>
          <w:rFonts w:asciiTheme="minorHAnsi" w:hAnsiTheme="minorHAnsi" w:cstheme="minorHAnsi"/>
        </w:rPr>
      </w:pPr>
      <w:r w:rsidRPr="006434A8">
        <w:rPr>
          <w:rFonts w:asciiTheme="minorHAnsi" w:hAnsiTheme="minorHAnsi" w:cstheme="minorHAnsi"/>
        </w:rPr>
        <w:t>RACC concrete issues no schools identified to date.</w:t>
      </w:r>
    </w:p>
    <w:p w14:paraId="5DD752CD" w14:textId="27D3B7DB" w:rsidR="00847840" w:rsidRPr="006434A8" w:rsidRDefault="00847840" w:rsidP="00847840">
      <w:pPr>
        <w:pStyle w:val="ListParagraph"/>
        <w:numPr>
          <w:ilvl w:val="1"/>
          <w:numId w:val="9"/>
        </w:numPr>
        <w:spacing w:after="160" w:line="252" w:lineRule="auto"/>
        <w:contextualSpacing w:val="0"/>
        <w:rPr>
          <w:rFonts w:asciiTheme="minorHAnsi" w:hAnsiTheme="minorHAnsi" w:cstheme="minorHAnsi"/>
        </w:rPr>
      </w:pPr>
      <w:r w:rsidRPr="006434A8">
        <w:rPr>
          <w:rFonts w:asciiTheme="minorHAnsi" w:hAnsiTheme="minorHAnsi" w:cstheme="minorHAnsi"/>
        </w:rPr>
        <w:t xml:space="preserve">Solar Together – </w:t>
      </w:r>
      <w:r w:rsidR="00B77216">
        <w:rPr>
          <w:rFonts w:asciiTheme="minorHAnsi" w:hAnsiTheme="minorHAnsi" w:cstheme="minorHAnsi"/>
        </w:rPr>
        <w:t>information available</w:t>
      </w:r>
      <w:r w:rsidRPr="006434A8">
        <w:rPr>
          <w:rFonts w:asciiTheme="minorHAnsi" w:hAnsiTheme="minorHAnsi" w:cstheme="minorHAnsi"/>
        </w:rPr>
        <w:t xml:space="preserve"> on </w:t>
      </w:r>
      <w:r w:rsidR="00B77216">
        <w:rPr>
          <w:rFonts w:asciiTheme="minorHAnsi" w:hAnsiTheme="minorHAnsi" w:cstheme="minorHAnsi"/>
        </w:rPr>
        <w:t xml:space="preserve">CWaC </w:t>
      </w:r>
      <w:r w:rsidRPr="006434A8">
        <w:rPr>
          <w:rFonts w:asciiTheme="minorHAnsi" w:hAnsiTheme="minorHAnsi" w:cstheme="minorHAnsi"/>
        </w:rPr>
        <w:t xml:space="preserve">website </w:t>
      </w:r>
      <w:r w:rsidR="00B77216">
        <w:rPr>
          <w:rFonts w:asciiTheme="minorHAnsi" w:hAnsiTheme="minorHAnsi" w:cstheme="minorHAnsi"/>
        </w:rPr>
        <w:t xml:space="preserve">about </w:t>
      </w:r>
      <w:r w:rsidRPr="006434A8">
        <w:rPr>
          <w:rFonts w:asciiTheme="minorHAnsi" w:hAnsiTheme="minorHAnsi" w:cstheme="minorHAnsi"/>
        </w:rPr>
        <w:t xml:space="preserve">joining up with other local authorities </w:t>
      </w:r>
      <w:r w:rsidR="00BA0255">
        <w:rPr>
          <w:rFonts w:asciiTheme="minorHAnsi" w:hAnsiTheme="minorHAnsi" w:cstheme="minorHAnsi"/>
        </w:rPr>
        <w:t xml:space="preserve">as part of a </w:t>
      </w:r>
      <w:r w:rsidRPr="006434A8">
        <w:rPr>
          <w:rFonts w:asciiTheme="minorHAnsi" w:hAnsiTheme="minorHAnsi" w:cstheme="minorHAnsi"/>
        </w:rPr>
        <w:t xml:space="preserve"> group-buying scheme for solar panels and battery storage</w:t>
      </w:r>
      <w:r w:rsidR="00EE70EF">
        <w:rPr>
          <w:rFonts w:asciiTheme="minorHAnsi" w:hAnsiTheme="minorHAnsi" w:cstheme="minorHAnsi"/>
        </w:rPr>
        <w:t>. Planning permission to add solar panels to a property would nee</w:t>
      </w:r>
      <w:r w:rsidR="00B77216">
        <w:rPr>
          <w:rFonts w:asciiTheme="minorHAnsi" w:hAnsiTheme="minorHAnsi" w:cstheme="minorHAnsi"/>
        </w:rPr>
        <w:t>d</w:t>
      </w:r>
      <w:r w:rsidR="00EE70EF">
        <w:rPr>
          <w:rFonts w:asciiTheme="minorHAnsi" w:hAnsiTheme="minorHAnsi" w:cstheme="minorHAnsi"/>
        </w:rPr>
        <w:t xml:space="preserve"> to be agreed. </w:t>
      </w:r>
    </w:p>
    <w:p w14:paraId="38E3C11D" w14:textId="31082F62" w:rsidR="00572EC9" w:rsidRPr="006434A8" w:rsidRDefault="00847840" w:rsidP="00ED1BB8">
      <w:pPr>
        <w:pStyle w:val="ListParagraph"/>
        <w:numPr>
          <w:ilvl w:val="1"/>
          <w:numId w:val="9"/>
        </w:numPr>
        <w:spacing w:after="160" w:line="252" w:lineRule="auto"/>
        <w:rPr>
          <w:rFonts w:asciiTheme="minorHAnsi" w:hAnsiTheme="minorHAnsi" w:cstheme="minorHAnsi"/>
        </w:rPr>
      </w:pPr>
      <w:r w:rsidRPr="006434A8">
        <w:rPr>
          <w:rFonts w:asciiTheme="minorHAnsi" w:hAnsiTheme="minorHAnsi" w:cstheme="minorHAnsi"/>
        </w:rPr>
        <w:t>Police</w:t>
      </w:r>
      <w:r w:rsidR="00ED1BB8" w:rsidRPr="006434A8">
        <w:rPr>
          <w:rFonts w:asciiTheme="minorHAnsi" w:hAnsiTheme="minorHAnsi" w:cstheme="minorHAnsi"/>
        </w:rPr>
        <w:t xml:space="preserve"> update</w:t>
      </w:r>
      <w:r w:rsidRPr="006434A8">
        <w:rPr>
          <w:rFonts w:asciiTheme="minorHAnsi" w:hAnsiTheme="minorHAnsi" w:cstheme="minorHAnsi"/>
        </w:rPr>
        <w:t xml:space="preserve"> - Leroy Moss is the Northwich Inspector</w:t>
      </w:r>
      <w:r w:rsidR="00ED1BB8" w:rsidRPr="006434A8">
        <w:rPr>
          <w:rFonts w:asciiTheme="minorHAnsi" w:hAnsiTheme="minorHAnsi" w:cstheme="minorHAnsi"/>
        </w:rPr>
        <w:t xml:space="preserve">. </w:t>
      </w:r>
      <w:r w:rsidRPr="006434A8">
        <w:rPr>
          <w:rFonts w:asciiTheme="minorHAnsi" w:hAnsiTheme="minorHAnsi" w:cstheme="minorHAnsi"/>
        </w:rPr>
        <w:t>Jason Mountford is the Beat Officer</w:t>
      </w:r>
      <w:r w:rsidR="00ED1BB8" w:rsidRPr="006434A8">
        <w:rPr>
          <w:rFonts w:asciiTheme="minorHAnsi" w:hAnsiTheme="minorHAnsi" w:cstheme="minorHAnsi"/>
        </w:rPr>
        <w:t xml:space="preserve">. </w:t>
      </w:r>
      <w:r w:rsidRPr="006434A8">
        <w:rPr>
          <w:rFonts w:asciiTheme="minorHAnsi" w:hAnsiTheme="minorHAnsi" w:cstheme="minorHAnsi"/>
        </w:rPr>
        <w:t xml:space="preserve">Dianna Wiggins and Michelle Giles are our </w:t>
      </w:r>
      <w:r w:rsidR="00B77216" w:rsidRPr="006434A8">
        <w:rPr>
          <w:rFonts w:asciiTheme="minorHAnsi" w:hAnsiTheme="minorHAnsi" w:cstheme="minorHAnsi"/>
        </w:rPr>
        <w:t>PCSOs,</w:t>
      </w:r>
      <w:r w:rsidRPr="006434A8">
        <w:rPr>
          <w:rFonts w:asciiTheme="minorHAnsi" w:hAnsiTheme="minorHAnsi" w:cstheme="minorHAnsi"/>
        </w:rPr>
        <w:t xml:space="preserve"> and Rob Simpson is the Rural Crime Officer</w:t>
      </w:r>
    </w:p>
    <w:p w14:paraId="4B163E91" w14:textId="77777777" w:rsidR="00572EC9" w:rsidRPr="006434A8" w:rsidRDefault="00572EC9" w:rsidP="00572EC9">
      <w:pPr>
        <w:pStyle w:val="ListParagraph"/>
        <w:spacing w:after="160" w:line="252" w:lineRule="auto"/>
        <w:rPr>
          <w:rFonts w:asciiTheme="minorHAnsi" w:hAnsiTheme="minorHAnsi" w:cstheme="minorHAnsi"/>
        </w:rPr>
      </w:pPr>
    </w:p>
    <w:p w14:paraId="4FC9AEDC" w14:textId="74116343" w:rsidR="00847840" w:rsidRPr="006434A8" w:rsidRDefault="00BA0255" w:rsidP="00572EC9">
      <w:pPr>
        <w:pStyle w:val="ListParagraph"/>
        <w:numPr>
          <w:ilvl w:val="1"/>
          <w:numId w:val="9"/>
        </w:numPr>
        <w:spacing w:after="160" w:line="252" w:lineRule="auto"/>
        <w:ind w:left="360"/>
        <w:rPr>
          <w:rFonts w:asciiTheme="minorHAnsi" w:hAnsiTheme="minorHAnsi" w:cstheme="minorHAnsi"/>
        </w:rPr>
      </w:pPr>
      <w:r>
        <w:rPr>
          <w:rFonts w:asciiTheme="minorHAnsi" w:hAnsiTheme="minorHAnsi" w:cstheme="minorHAnsi"/>
        </w:rPr>
        <w:t xml:space="preserve">A </w:t>
      </w:r>
      <w:r w:rsidR="00EE70EF">
        <w:rPr>
          <w:rFonts w:asciiTheme="minorHAnsi" w:hAnsiTheme="minorHAnsi" w:cstheme="minorHAnsi"/>
        </w:rPr>
        <w:t xml:space="preserve"> </w:t>
      </w:r>
      <w:r>
        <w:rPr>
          <w:rFonts w:asciiTheme="minorHAnsi" w:hAnsiTheme="minorHAnsi" w:cstheme="minorHAnsi"/>
        </w:rPr>
        <w:t>n</w:t>
      </w:r>
      <w:r w:rsidR="00572EC9" w:rsidRPr="006434A8">
        <w:rPr>
          <w:rFonts w:asciiTheme="minorHAnsi" w:hAnsiTheme="minorHAnsi" w:cstheme="minorHAnsi"/>
        </w:rPr>
        <w:t xml:space="preserve">ew Gullies </w:t>
      </w:r>
      <w:r>
        <w:rPr>
          <w:rFonts w:asciiTheme="minorHAnsi" w:hAnsiTheme="minorHAnsi" w:cstheme="minorHAnsi"/>
        </w:rPr>
        <w:t>I</w:t>
      </w:r>
      <w:r w:rsidR="00572EC9" w:rsidRPr="006434A8">
        <w:rPr>
          <w:rFonts w:asciiTheme="minorHAnsi" w:hAnsiTheme="minorHAnsi" w:cstheme="minorHAnsi"/>
        </w:rPr>
        <w:t xml:space="preserve">dentification Map, will </w:t>
      </w:r>
      <w:r w:rsidR="00B77216">
        <w:rPr>
          <w:rFonts w:asciiTheme="minorHAnsi" w:hAnsiTheme="minorHAnsi" w:cstheme="minorHAnsi"/>
        </w:rPr>
        <w:t xml:space="preserve">be </w:t>
      </w:r>
      <w:r w:rsidR="00572EC9" w:rsidRPr="006434A8">
        <w:rPr>
          <w:rFonts w:asciiTheme="minorHAnsi" w:hAnsiTheme="minorHAnsi" w:cstheme="minorHAnsi"/>
        </w:rPr>
        <w:t>provide</w:t>
      </w:r>
      <w:r w:rsidR="00B77216">
        <w:rPr>
          <w:rFonts w:asciiTheme="minorHAnsi" w:hAnsiTheme="minorHAnsi" w:cstheme="minorHAnsi"/>
        </w:rPr>
        <w:t>d</w:t>
      </w:r>
      <w:r w:rsidR="00572EC9" w:rsidRPr="006434A8">
        <w:rPr>
          <w:rFonts w:asciiTheme="minorHAnsi" w:hAnsiTheme="minorHAnsi" w:cstheme="minorHAnsi"/>
        </w:rPr>
        <w:t xml:space="preserve"> for each ward so they can check if they are all identified and none missing</w:t>
      </w:r>
    </w:p>
    <w:p w14:paraId="5E755A0C" w14:textId="77777777" w:rsidR="00572EC9" w:rsidRPr="006434A8" w:rsidRDefault="00572EC9" w:rsidP="00572EC9">
      <w:pPr>
        <w:pStyle w:val="ListParagraph"/>
        <w:ind w:left="360"/>
        <w:rPr>
          <w:rFonts w:asciiTheme="minorHAnsi" w:hAnsiTheme="minorHAnsi" w:cstheme="minorHAnsi"/>
        </w:rPr>
      </w:pPr>
    </w:p>
    <w:p w14:paraId="295935E5" w14:textId="05C47A8F" w:rsidR="00572EC9" w:rsidRPr="006434A8" w:rsidRDefault="00572EC9" w:rsidP="00572EC9">
      <w:pPr>
        <w:pStyle w:val="ListParagraph"/>
        <w:numPr>
          <w:ilvl w:val="1"/>
          <w:numId w:val="9"/>
        </w:numPr>
        <w:spacing w:after="160" w:line="252" w:lineRule="auto"/>
        <w:ind w:left="360"/>
        <w:rPr>
          <w:rFonts w:asciiTheme="minorHAnsi" w:hAnsiTheme="minorHAnsi" w:cstheme="minorHAnsi"/>
        </w:rPr>
      </w:pPr>
      <w:r w:rsidRPr="006434A8">
        <w:rPr>
          <w:rFonts w:asciiTheme="minorHAnsi" w:hAnsiTheme="minorHAnsi" w:cstheme="minorHAnsi"/>
        </w:rPr>
        <w:t xml:space="preserve">HS2 update, 25 mitigations identified, it has still not been confirmed if the stretch between Crewe &amp; Manchester will go ahead. </w:t>
      </w:r>
    </w:p>
    <w:p w14:paraId="3BF6D9C3" w14:textId="77777777" w:rsidR="00572EC9" w:rsidRPr="006434A8" w:rsidRDefault="00572EC9" w:rsidP="00572EC9">
      <w:pPr>
        <w:pStyle w:val="ListParagraph"/>
        <w:rPr>
          <w:rFonts w:asciiTheme="minorHAnsi" w:hAnsiTheme="minorHAnsi" w:cstheme="minorHAnsi"/>
        </w:rPr>
      </w:pPr>
    </w:p>
    <w:p w14:paraId="1FDEA89A" w14:textId="3D110C44" w:rsidR="00572EC9" w:rsidRPr="006434A8" w:rsidRDefault="00572EC9" w:rsidP="00572EC9">
      <w:pPr>
        <w:pStyle w:val="ListParagraph"/>
        <w:numPr>
          <w:ilvl w:val="1"/>
          <w:numId w:val="9"/>
        </w:numPr>
        <w:spacing w:after="160" w:line="252" w:lineRule="auto"/>
        <w:ind w:left="360"/>
        <w:rPr>
          <w:rFonts w:asciiTheme="minorHAnsi" w:hAnsiTheme="minorHAnsi" w:cstheme="minorHAnsi"/>
        </w:rPr>
      </w:pPr>
      <w:r w:rsidRPr="006434A8">
        <w:rPr>
          <w:rFonts w:asciiTheme="minorHAnsi" w:hAnsiTheme="minorHAnsi" w:cstheme="minorHAnsi"/>
        </w:rPr>
        <w:t>For information on grants available</w:t>
      </w:r>
      <w:r w:rsidR="00BA0255">
        <w:rPr>
          <w:rFonts w:asciiTheme="minorHAnsi" w:hAnsiTheme="minorHAnsi" w:cstheme="minorHAnsi"/>
        </w:rPr>
        <w:t xml:space="preserve">, </w:t>
      </w:r>
      <w:r w:rsidRPr="006434A8">
        <w:rPr>
          <w:rFonts w:asciiTheme="minorHAnsi" w:hAnsiTheme="minorHAnsi" w:cstheme="minorHAnsi"/>
        </w:rPr>
        <w:t xml:space="preserve">check “Spacehive” </w:t>
      </w:r>
      <w:hyperlink r:id="rId10" w:history="1">
        <w:r w:rsidRPr="006434A8">
          <w:rPr>
            <w:rFonts w:asciiTheme="minorHAnsi" w:hAnsiTheme="minorHAnsi" w:cstheme="minorHAnsi"/>
            <w:color w:val="0000FF"/>
            <w:u w:val="single"/>
          </w:rPr>
          <w:t>The home of community fundraising (spacehive.com)</w:t>
        </w:r>
      </w:hyperlink>
      <w:r w:rsidR="00B77216">
        <w:rPr>
          <w:rFonts w:asciiTheme="minorHAnsi" w:hAnsiTheme="minorHAnsi" w:cstheme="minorHAnsi"/>
          <w:color w:val="0000FF"/>
          <w:u w:val="single"/>
        </w:rPr>
        <w:t xml:space="preserve">. </w:t>
      </w:r>
      <w:r w:rsidR="00EE70EF">
        <w:rPr>
          <w:rFonts w:asciiTheme="minorHAnsi" w:hAnsiTheme="minorHAnsi" w:cstheme="minorHAnsi"/>
          <w:color w:val="0000FF"/>
          <w:u w:val="single"/>
        </w:rPr>
        <w:t xml:space="preserve"> </w:t>
      </w:r>
      <w:r w:rsidRPr="006434A8">
        <w:rPr>
          <w:rFonts w:asciiTheme="minorHAnsi" w:hAnsiTheme="minorHAnsi" w:cstheme="minorHAnsi"/>
        </w:rPr>
        <w:t xml:space="preserve"> </w:t>
      </w:r>
      <w:r w:rsidR="00B77216">
        <w:rPr>
          <w:rFonts w:asciiTheme="minorHAnsi" w:hAnsiTheme="minorHAnsi" w:cstheme="minorHAnsi"/>
        </w:rPr>
        <w:t>T</w:t>
      </w:r>
      <w:r w:rsidRPr="006434A8">
        <w:rPr>
          <w:rFonts w:asciiTheme="minorHAnsi" w:hAnsiTheme="minorHAnsi" w:cstheme="minorHAnsi"/>
        </w:rPr>
        <w:t xml:space="preserve">he village </w:t>
      </w:r>
      <w:r w:rsidR="00EE70EF">
        <w:rPr>
          <w:rFonts w:asciiTheme="minorHAnsi" w:hAnsiTheme="minorHAnsi" w:cstheme="minorHAnsi"/>
        </w:rPr>
        <w:t xml:space="preserve">could apply for financial assistance in qualifying areas </w:t>
      </w:r>
      <w:r w:rsidRPr="006434A8">
        <w:rPr>
          <w:rFonts w:asciiTheme="minorHAnsi" w:hAnsiTheme="minorHAnsi" w:cstheme="minorHAnsi"/>
        </w:rPr>
        <w:t xml:space="preserve">  </w:t>
      </w:r>
    </w:p>
    <w:p w14:paraId="5EA58BE2" w14:textId="77777777" w:rsidR="00572EC9" w:rsidRPr="006434A8" w:rsidRDefault="00572EC9" w:rsidP="00572EC9">
      <w:pPr>
        <w:spacing w:after="160" w:line="252" w:lineRule="auto"/>
        <w:ind w:left="360"/>
        <w:rPr>
          <w:rFonts w:asciiTheme="minorHAnsi" w:hAnsiTheme="minorHAnsi" w:cstheme="minorHAnsi"/>
        </w:rPr>
      </w:pPr>
    </w:p>
    <w:p w14:paraId="277B4D3E" w14:textId="2D8CAA0D" w:rsidR="00733FC4" w:rsidRPr="006434A8" w:rsidRDefault="00733FC4" w:rsidP="00733FC4">
      <w:pPr>
        <w:pStyle w:val="ListParagraph"/>
        <w:numPr>
          <w:ilvl w:val="0"/>
          <w:numId w:val="9"/>
        </w:numPr>
        <w:spacing w:before="100" w:beforeAutospacing="1" w:after="100" w:afterAutospacing="1"/>
        <w:rPr>
          <w:rFonts w:asciiTheme="minorHAnsi" w:hAnsiTheme="minorHAnsi" w:cstheme="minorHAnsi"/>
          <w:b/>
          <w:bCs/>
        </w:rPr>
      </w:pPr>
      <w:r w:rsidRPr="006434A8">
        <w:rPr>
          <w:rFonts w:asciiTheme="minorHAnsi" w:hAnsiTheme="minorHAnsi" w:cstheme="minorHAnsi"/>
          <w:b/>
          <w:bCs/>
        </w:rPr>
        <w:t xml:space="preserve">Matters arising from previous meeting and new matters arising </w:t>
      </w:r>
    </w:p>
    <w:p w14:paraId="13B867C2" w14:textId="56FED96A" w:rsidR="00733FC4" w:rsidRPr="006434A8" w:rsidRDefault="00733FC4"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7.1 Highways. KH reported she </w:t>
      </w:r>
      <w:r w:rsidR="00BA0255" w:rsidRPr="006434A8">
        <w:rPr>
          <w:rFonts w:asciiTheme="minorHAnsi" w:hAnsiTheme="minorHAnsi" w:cstheme="minorHAnsi"/>
        </w:rPr>
        <w:t>contacted</w:t>
      </w:r>
      <w:r w:rsidRPr="006434A8">
        <w:rPr>
          <w:rFonts w:asciiTheme="minorHAnsi" w:hAnsiTheme="minorHAnsi" w:cstheme="minorHAnsi"/>
        </w:rPr>
        <w:t xml:space="preserve"> a resident regarding damage to a car due to a pothole, this has been </w:t>
      </w:r>
      <w:r w:rsidR="00B77216" w:rsidRPr="006434A8">
        <w:rPr>
          <w:rFonts w:asciiTheme="minorHAnsi" w:hAnsiTheme="minorHAnsi" w:cstheme="minorHAnsi"/>
        </w:rPr>
        <w:t>resolved.</w:t>
      </w:r>
      <w:r w:rsidRPr="006434A8">
        <w:rPr>
          <w:rFonts w:asciiTheme="minorHAnsi" w:hAnsiTheme="minorHAnsi" w:cstheme="minorHAnsi"/>
        </w:rPr>
        <w:t xml:space="preserve"> </w:t>
      </w:r>
    </w:p>
    <w:p w14:paraId="1F899E18" w14:textId="33B67D08" w:rsidR="00733FC4" w:rsidRPr="006434A8" w:rsidRDefault="00733FC4"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7.2 Several potholes on Heath Lane still need attention, these are not yet marked and therefore not due to be repaired. Residents to be encouraged to report potholes via the CWaC highways link. JB to add to village WhatsApp group.  </w:t>
      </w:r>
    </w:p>
    <w:p w14:paraId="1DB6A563" w14:textId="2BFB6D8A" w:rsidR="00733FC4" w:rsidRPr="006434A8" w:rsidRDefault="00733FC4"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7.3 KW reported that there is a large number </w:t>
      </w:r>
      <w:r w:rsidR="00FC4918">
        <w:rPr>
          <w:rFonts w:asciiTheme="minorHAnsi" w:hAnsiTheme="minorHAnsi" w:cstheme="minorHAnsi"/>
        </w:rPr>
        <w:t xml:space="preserve">of hay </w:t>
      </w:r>
      <w:r w:rsidRPr="006434A8">
        <w:rPr>
          <w:rFonts w:asciiTheme="minorHAnsi" w:hAnsiTheme="minorHAnsi" w:cstheme="minorHAnsi"/>
        </w:rPr>
        <w:t>bales st</w:t>
      </w:r>
      <w:r w:rsidR="00EE70EF">
        <w:rPr>
          <w:rFonts w:asciiTheme="minorHAnsi" w:hAnsiTheme="minorHAnsi" w:cstheme="minorHAnsi"/>
        </w:rPr>
        <w:t>a</w:t>
      </w:r>
      <w:r w:rsidRPr="006434A8">
        <w:rPr>
          <w:rFonts w:asciiTheme="minorHAnsi" w:hAnsiTheme="minorHAnsi" w:cstheme="minorHAnsi"/>
        </w:rPr>
        <w:t xml:space="preserve">cked on the verge outside Heath Farm on </w:t>
      </w:r>
      <w:r w:rsidR="00EE70EF">
        <w:rPr>
          <w:rFonts w:asciiTheme="minorHAnsi" w:hAnsiTheme="minorHAnsi" w:cstheme="minorHAnsi"/>
        </w:rPr>
        <w:t>H</w:t>
      </w:r>
      <w:r w:rsidRPr="006434A8">
        <w:rPr>
          <w:rFonts w:asciiTheme="minorHAnsi" w:hAnsiTheme="minorHAnsi" w:cstheme="minorHAnsi"/>
        </w:rPr>
        <w:t>eath Lane. The</w:t>
      </w:r>
      <w:r w:rsidR="00EE70EF">
        <w:rPr>
          <w:rFonts w:asciiTheme="minorHAnsi" w:hAnsiTheme="minorHAnsi" w:cstheme="minorHAnsi"/>
        </w:rPr>
        <w:t>y</w:t>
      </w:r>
      <w:r w:rsidRPr="006434A8">
        <w:rPr>
          <w:rFonts w:asciiTheme="minorHAnsi" w:hAnsiTheme="minorHAnsi" w:cstheme="minorHAnsi"/>
        </w:rPr>
        <w:t xml:space="preserve"> are wrapped in black plastic and could be dangerous </w:t>
      </w:r>
      <w:r w:rsidR="00B77216">
        <w:rPr>
          <w:rFonts w:asciiTheme="minorHAnsi" w:hAnsiTheme="minorHAnsi" w:cstheme="minorHAnsi"/>
        </w:rPr>
        <w:t xml:space="preserve">to drivers </w:t>
      </w:r>
      <w:r w:rsidRPr="006434A8">
        <w:rPr>
          <w:rFonts w:asciiTheme="minorHAnsi" w:hAnsiTheme="minorHAnsi" w:cstheme="minorHAnsi"/>
        </w:rPr>
        <w:t xml:space="preserve">at night. </w:t>
      </w:r>
      <w:r w:rsidR="00D7616E" w:rsidRPr="006434A8">
        <w:rPr>
          <w:rFonts w:asciiTheme="minorHAnsi" w:hAnsiTheme="minorHAnsi" w:cstheme="minorHAnsi"/>
        </w:rPr>
        <w:t xml:space="preserve">KH to speak with farmer. </w:t>
      </w:r>
    </w:p>
    <w:p w14:paraId="3D09E346" w14:textId="09E78E81" w:rsidR="00D7616E" w:rsidRPr="006434A8" w:rsidRDefault="00D7616E"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7.4 KH shared that there has been an increase in road traffic going </w:t>
      </w:r>
      <w:r w:rsidR="00EE70EF">
        <w:rPr>
          <w:rFonts w:asciiTheme="minorHAnsi" w:hAnsiTheme="minorHAnsi" w:cstheme="minorHAnsi"/>
        </w:rPr>
        <w:t xml:space="preserve">down </w:t>
      </w:r>
      <w:r w:rsidRPr="006434A8">
        <w:rPr>
          <w:rFonts w:asciiTheme="minorHAnsi" w:hAnsiTheme="minorHAnsi" w:cstheme="minorHAnsi"/>
        </w:rPr>
        <w:t>South Bank</w:t>
      </w:r>
      <w:r w:rsidR="00EE70EF">
        <w:rPr>
          <w:rFonts w:asciiTheme="minorHAnsi" w:hAnsiTheme="minorHAnsi" w:cstheme="minorHAnsi"/>
        </w:rPr>
        <w:t xml:space="preserve">, </w:t>
      </w:r>
      <w:r w:rsidRPr="006434A8">
        <w:rPr>
          <w:rFonts w:asciiTheme="minorHAnsi" w:hAnsiTheme="minorHAnsi" w:cstheme="minorHAnsi"/>
        </w:rPr>
        <w:t xml:space="preserve">people do not realise it is a dead end. KH has </w:t>
      </w:r>
      <w:r w:rsidR="00EE70EF">
        <w:rPr>
          <w:rFonts w:asciiTheme="minorHAnsi" w:hAnsiTheme="minorHAnsi" w:cstheme="minorHAnsi"/>
        </w:rPr>
        <w:t>suggested</w:t>
      </w:r>
      <w:r w:rsidRPr="006434A8">
        <w:rPr>
          <w:rFonts w:asciiTheme="minorHAnsi" w:hAnsiTheme="minorHAnsi" w:cstheme="minorHAnsi"/>
        </w:rPr>
        <w:t xml:space="preserve"> new road signage</w:t>
      </w:r>
      <w:r w:rsidR="00EE70EF">
        <w:rPr>
          <w:rFonts w:asciiTheme="minorHAnsi" w:hAnsiTheme="minorHAnsi" w:cstheme="minorHAnsi"/>
        </w:rPr>
        <w:t xml:space="preserve"> could help to stop this. </w:t>
      </w:r>
      <w:r w:rsidRPr="006434A8">
        <w:rPr>
          <w:rFonts w:asciiTheme="minorHAnsi" w:hAnsiTheme="minorHAnsi" w:cstheme="minorHAnsi"/>
        </w:rPr>
        <w:t xml:space="preserve">LG suggested the Parish Council </w:t>
      </w:r>
      <w:r w:rsidR="00EE70EF">
        <w:rPr>
          <w:rFonts w:asciiTheme="minorHAnsi" w:hAnsiTheme="minorHAnsi" w:cstheme="minorHAnsi"/>
        </w:rPr>
        <w:t>may</w:t>
      </w:r>
      <w:r w:rsidRPr="006434A8">
        <w:rPr>
          <w:rFonts w:asciiTheme="minorHAnsi" w:hAnsiTheme="minorHAnsi" w:cstheme="minorHAnsi"/>
        </w:rPr>
        <w:t xml:space="preserve"> be asked by CWaC to pay towards the cost if a sign is erected.  JB to ask CWaC if this is feasible &amp; the cost. </w:t>
      </w:r>
    </w:p>
    <w:p w14:paraId="7801EF1D" w14:textId="159CCF57" w:rsidR="00D7616E" w:rsidRPr="006434A8" w:rsidRDefault="00D7616E" w:rsidP="00733FC4">
      <w:pPr>
        <w:spacing w:before="100" w:beforeAutospacing="1" w:after="100" w:afterAutospacing="1"/>
        <w:rPr>
          <w:rFonts w:asciiTheme="minorHAnsi" w:hAnsiTheme="minorHAnsi" w:cstheme="minorHAnsi"/>
        </w:rPr>
      </w:pPr>
      <w:r w:rsidRPr="006434A8">
        <w:rPr>
          <w:rFonts w:asciiTheme="minorHAnsi" w:hAnsiTheme="minorHAnsi" w:cstheme="minorHAnsi"/>
        </w:rPr>
        <w:t>7.5 Bottom pump house repair quotes. BA has received a verbal quote to fix 2 loose slabs for £150.00 from Richard Jannion. The written quot</w:t>
      </w:r>
      <w:r w:rsidR="00FC4918">
        <w:rPr>
          <w:rFonts w:asciiTheme="minorHAnsi" w:hAnsiTheme="minorHAnsi" w:cstheme="minorHAnsi"/>
        </w:rPr>
        <w:t>ations</w:t>
      </w:r>
      <w:r w:rsidRPr="006434A8">
        <w:rPr>
          <w:rFonts w:asciiTheme="minorHAnsi" w:hAnsiTheme="minorHAnsi" w:cstheme="minorHAnsi"/>
        </w:rPr>
        <w:t xml:space="preserve"> have not yet been </w:t>
      </w:r>
      <w:r w:rsidR="00EE70EF" w:rsidRPr="006434A8">
        <w:rPr>
          <w:rFonts w:asciiTheme="minorHAnsi" w:hAnsiTheme="minorHAnsi" w:cstheme="minorHAnsi"/>
        </w:rPr>
        <w:t>received</w:t>
      </w:r>
      <w:r w:rsidR="00BA0255">
        <w:rPr>
          <w:rFonts w:asciiTheme="minorHAnsi" w:hAnsiTheme="minorHAnsi" w:cstheme="minorHAnsi"/>
        </w:rPr>
        <w:t xml:space="preserve">. </w:t>
      </w:r>
      <w:r w:rsidRPr="006434A8">
        <w:rPr>
          <w:rFonts w:asciiTheme="minorHAnsi" w:hAnsiTheme="minorHAnsi" w:cstheme="minorHAnsi"/>
        </w:rPr>
        <w:t xml:space="preserve">JB will follow up with Richard. </w:t>
      </w:r>
    </w:p>
    <w:p w14:paraId="77E1556B" w14:textId="0A4B764A" w:rsidR="00D7616E" w:rsidRPr="006434A8" w:rsidRDefault="00D7616E" w:rsidP="00733FC4">
      <w:pPr>
        <w:spacing w:before="100" w:beforeAutospacing="1" w:after="100" w:afterAutospacing="1"/>
        <w:rPr>
          <w:rFonts w:asciiTheme="minorHAnsi" w:hAnsiTheme="minorHAnsi" w:cstheme="minorHAnsi"/>
        </w:rPr>
      </w:pPr>
      <w:r w:rsidRPr="006434A8">
        <w:rPr>
          <w:rFonts w:asciiTheme="minorHAnsi" w:hAnsiTheme="minorHAnsi" w:cstheme="minorHAnsi"/>
        </w:rPr>
        <w:t>7.6 Village telephone box quot</w:t>
      </w:r>
      <w:r w:rsidR="00FC4918">
        <w:rPr>
          <w:rFonts w:asciiTheme="minorHAnsi" w:hAnsiTheme="minorHAnsi" w:cstheme="minorHAnsi"/>
        </w:rPr>
        <w:t>ation</w:t>
      </w:r>
      <w:r w:rsidRPr="006434A8">
        <w:rPr>
          <w:rFonts w:asciiTheme="minorHAnsi" w:hAnsiTheme="minorHAnsi" w:cstheme="minorHAnsi"/>
        </w:rPr>
        <w:t xml:space="preserve"> from Dean and Parry for </w:t>
      </w:r>
      <w:r w:rsidR="00506A28" w:rsidRPr="006434A8">
        <w:rPr>
          <w:rFonts w:asciiTheme="minorHAnsi" w:hAnsiTheme="minorHAnsi" w:cstheme="minorHAnsi"/>
        </w:rPr>
        <w:t>labour</w:t>
      </w:r>
      <w:r w:rsidRPr="006434A8">
        <w:rPr>
          <w:rFonts w:asciiTheme="minorHAnsi" w:hAnsiTheme="minorHAnsi" w:cstheme="minorHAnsi"/>
        </w:rPr>
        <w:t xml:space="preserve"> costs of £250.00 was agreed at the last Parish </w:t>
      </w:r>
      <w:r w:rsidR="00FC4918">
        <w:rPr>
          <w:rFonts w:asciiTheme="minorHAnsi" w:hAnsiTheme="minorHAnsi" w:cstheme="minorHAnsi"/>
        </w:rPr>
        <w:t>C</w:t>
      </w:r>
      <w:r w:rsidRPr="006434A8">
        <w:rPr>
          <w:rFonts w:asciiTheme="minorHAnsi" w:hAnsiTheme="minorHAnsi" w:cstheme="minorHAnsi"/>
        </w:rPr>
        <w:t xml:space="preserve">ouncil meeting. The cost of the paint has been </w:t>
      </w:r>
      <w:r w:rsidR="00506A28" w:rsidRPr="006434A8">
        <w:rPr>
          <w:rFonts w:asciiTheme="minorHAnsi" w:hAnsiTheme="minorHAnsi" w:cstheme="minorHAnsi"/>
        </w:rPr>
        <w:t>confirmed</w:t>
      </w:r>
      <w:r w:rsidRPr="006434A8">
        <w:rPr>
          <w:rFonts w:asciiTheme="minorHAnsi" w:hAnsiTheme="minorHAnsi" w:cstheme="minorHAnsi"/>
        </w:rPr>
        <w:t xml:space="preserve"> a</w:t>
      </w:r>
      <w:r w:rsidR="003673BF">
        <w:rPr>
          <w:rFonts w:asciiTheme="minorHAnsi" w:hAnsiTheme="minorHAnsi" w:cstheme="minorHAnsi"/>
        </w:rPr>
        <w:t xml:space="preserve">t a cost of </w:t>
      </w:r>
      <w:r w:rsidRPr="006434A8">
        <w:rPr>
          <w:rFonts w:asciiTheme="minorHAnsi" w:hAnsiTheme="minorHAnsi" w:cstheme="minorHAnsi"/>
        </w:rPr>
        <w:t xml:space="preserve">£37.00. </w:t>
      </w:r>
      <w:r w:rsidR="00FC4918">
        <w:rPr>
          <w:rFonts w:asciiTheme="minorHAnsi" w:hAnsiTheme="minorHAnsi" w:cstheme="minorHAnsi"/>
        </w:rPr>
        <w:t>The proposal for w</w:t>
      </w:r>
      <w:r w:rsidR="00791B28">
        <w:rPr>
          <w:rFonts w:asciiTheme="minorHAnsi" w:hAnsiTheme="minorHAnsi" w:cstheme="minorHAnsi"/>
        </w:rPr>
        <w:t xml:space="preserve">ork to go ahead was </w:t>
      </w:r>
      <w:r w:rsidR="00506A28" w:rsidRPr="006434A8">
        <w:rPr>
          <w:rFonts w:asciiTheme="minorHAnsi" w:hAnsiTheme="minorHAnsi" w:cstheme="minorHAnsi"/>
        </w:rPr>
        <w:t>proposed</w:t>
      </w:r>
      <w:r w:rsidR="00791B28">
        <w:rPr>
          <w:rFonts w:asciiTheme="minorHAnsi" w:hAnsiTheme="minorHAnsi" w:cstheme="minorHAnsi"/>
        </w:rPr>
        <w:t xml:space="preserve"> by SJ</w:t>
      </w:r>
      <w:r w:rsidR="00506A28" w:rsidRPr="006434A8">
        <w:rPr>
          <w:rFonts w:asciiTheme="minorHAnsi" w:hAnsiTheme="minorHAnsi" w:cstheme="minorHAnsi"/>
        </w:rPr>
        <w:t xml:space="preserve"> and </w:t>
      </w:r>
      <w:r w:rsidR="00FC4918">
        <w:rPr>
          <w:rFonts w:asciiTheme="minorHAnsi" w:hAnsiTheme="minorHAnsi" w:cstheme="minorHAnsi"/>
        </w:rPr>
        <w:t xml:space="preserve">seconded by </w:t>
      </w:r>
      <w:r w:rsidR="00506A28" w:rsidRPr="006434A8">
        <w:rPr>
          <w:rFonts w:asciiTheme="minorHAnsi" w:hAnsiTheme="minorHAnsi" w:cstheme="minorHAnsi"/>
        </w:rPr>
        <w:t>KW</w:t>
      </w:r>
      <w:r w:rsidR="00791B28">
        <w:rPr>
          <w:rFonts w:asciiTheme="minorHAnsi" w:hAnsiTheme="minorHAnsi" w:cstheme="minorHAnsi"/>
        </w:rPr>
        <w:t>.</w:t>
      </w:r>
      <w:r w:rsidR="00506A28" w:rsidRPr="006434A8">
        <w:rPr>
          <w:rFonts w:asciiTheme="minorHAnsi" w:hAnsiTheme="minorHAnsi" w:cstheme="minorHAnsi"/>
        </w:rPr>
        <w:t xml:space="preserve"> </w:t>
      </w:r>
      <w:r w:rsidR="00ED5337" w:rsidRPr="006434A8">
        <w:rPr>
          <w:rFonts w:asciiTheme="minorHAnsi" w:hAnsiTheme="minorHAnsi" w:cstheme="minorHAnsi"/>
        </w:rPr>
        <w:t xml:space="preserve">Prior to works commencing, </w:t>
      </w:r>
      <w:r w:rsidR="00FC4918">
        <w:rPr>
          <w:rFonts w:asciiTheme="minorHAnsi" w:hAnsiTheme="minorHAnsi" w:cstheme="minorHAnsi"/>
        </w:rPr>
        <w:t xml:space="preserve">a </w:t>
      </w:r>
      <w:r w:rsidR="00ED5337" w:rsidRPr="006434A8">
        <w:rPr>
          <w:rFonts w:asciiTheme="minorHAnsi" w:hAnsiTheme="minorHAnsi" w:cstheme="minorHAnsi"/>
        </w:rPr>
        <w:t xml:space="preserve">proof of current public liability insurance policy is required, </w:t>
      </w:r>
      <w:r w:rsidR="00506A28" w:rsidRPr="006434A8">
        <w:rPr>
          <w:rFonts w:asciiTheme="minorHAnsi" w:hAnsiTheme="minorHAnsi" w:cstheme="minorHAnsi"/>
        </w:rPr>
        <w:t>KH will ask Ted Parry to go ahead with the proposed work</w:t>
      </w:r>
      <w:r w:rsidR="004926FA" w:rsidRPr="006434A8">
        <w:rPr>
          <w:rFonts w:asciiTheme="minorHAnsi" w:hAnsiTheme="minorHAnsi" w:cstheme="minorHAnsi"/>
        </w:rPr>
        <w:t>.</w:t>
      </w:r>
      <w:r w:rsidR="00FC4918">
        <w:rPr>
          <w:rFonts w:asciiTheme="minorHAnsi" w:hAnsiTheme="minorHAnsi" w:cstheme="minorHAnsi"/>
        </w:rPr>
        <w:t>KH to check the liability insurance policy.</w:t>
      </w:r>
    </w:p>
    <w:p w14:paraId="40BC013E" w14:textId="6F64C17F" w:rsidR="00506A28" w:rsidRPr="006434A8" w:rsidRDefault="00506A28" w:rsidP="00733FC4">
      <w:pPr>
        <w:spacing w:before="100" w:beforeAutospacing="1" w:after="100" w:afterAutospacing="1"/>
        <w:rPr>
          <w:rFonts w:asciiTheme="minorHAnsi" w:hAnsiTheme="minorHAnsi" w:cstheme="minorHAnsi"/>
        </w:rPr>
      </w:pPr>
      <w:r w:rsidRPr="006434A8">
        <w:rPr>
          <w:rFonts w:asciiTheme="minorHAnsi" w:hAnsiTheme="minorHAnsi" w:cstheme="minorHAnsi"/>
        </w:rPr>
        <w:t>7.7 Website update provided by JB</w:t>
      </w:r>
      <w:r w:rsidR="00125916" w:rsidRPr="006434A8">
        <w:rPr>
          <w:rFonts w:asciiTheme="minorHAnsi" w:hAnsiTheme="minorHAnsi" w:cstheme="minorHAnsi"/>
        </w:rPr>
        <w:t xml:space="preserve">. Nicholas Baron-Morgan (NBM) charges £30 per hour for any training or work to be completed </w:t>
      </w:r>
      <w:r w:rsidR="00FC4918">
        <w:rPr>
          <w:rFonts w:asciiTheme="minorHAnsi" w:hAnsiTheme="minorHAnsi" w:cstheme="minorHAnsi"/>
        </w:rPr>
        <w:t>on</w:t>
      </w:r>
      <w:r w:rsidR="00125916" w:rsidRPr="006434A8">
        <w:rPr>
          <w:rFonts w:asciiTheme="minorHAnsi" w:hAnsiTheme="minorHAnsi" w:cstheme="minorHAnsi"/>
        </w:rPr>
        <w:t xml:space="preserve"> the website. The picture gallery is not manageable as request</w:t>
      </w:r>
      <w:r w:rsidR="00791B28">
        <w:rPr>
          <w:rFonts w:asciiTheme="minorHAnsi" w:hAnsiTheme="minorHAnsi" w:cstheme="minorHAnsi"/>
        </w:rPr>
        <w:t>s</w:t>
      </w:r>
      <w:r w:rsidR="00125916" w:rsidRPr="006434A8">
        <w:rPr>
          <w:rFonts w:asciiTheme="minorHAnsi" w:hAnsiTheme="minorHAnsi" w:cstheme="minorHAnsi"/>
        </w:rPr>
        <w:t xml:space="preserve"> to add to </w:t>
      </w:r>
      <w:r w:rsidR="00791B28">
        <w:rPr>
          <w:rFonts w:asciiTheme="minorHAnsi" w:hAnsiTheme="minorHAnsi" w:cstheme="minorHAnsi"/>
        </w:rPr>
        <w:t xml:space="preserve">the </w:t>
      </w:r>
      <w:r w:rsidR="00FC4918">
        <w:rPr>
          <w:rFonts w:asciiTheme="minorHAnsi" w:hAnsiTheme="minorHAnsi" w:cstheme="minorHAnsi"/>
        </w:rPr>
        <w:t>gallery</w:t>
      </w:r>
      <w:r w:rsidR="00125916" w:rsidRPr="006434A8">
        <w:rPr>
          <w:rFonts w:asciiTheme="minorHAnsi" w:hAnsiTheme="minorHAnsi" w:cstheme="minorHAnsi"/>
        </w:rPr>
        <w:t xml:space="preserve"> </w:t>
      </w:r>
      <w:r w:rsidR="00FC4918" w:rsidRPr="006434A8">
        <w:rPr>
          <w:rFonts w:asciiTheme="minorHAnsi" w:hAnsiTheme="minorHAnsi" w:cstheme="minorHAnsi"/>
        </w:rPr>
        <w:t>must</w:t>
      </w:r>
      <w:r w:rsidR="00125916" w:rsidRPr="006434A8">
        <w:rPr>
          <w:rFonts w:asciiTheme="minorHAnsi" w:hAnsiTheme="minorHAnsi" w:cstheme="minorHAnsi"/>
        </w:rPr>
        <w:t xml:space="preserve"> be agreed by NBM as he is the host</w:t>
      </w:r>
      <w:r w:rsidR="00FC4918">
        <w:rPr>
          <w:rFonts w:asciiTheme="minorHAnsi" w:hAnsiTheme="minorHAnsi" w:cstheme="minorHAnsi"/>
        </w:rPr>
        <w:t>. M</w:t>
      </w:r>
      <w:r w:rsidR="00125916" w:rsidRPr="006434A8">
        <w:rPr>
          <w:rFonts w:asciiTheme="minorHAnsi" w:hAnsiTheme="minorHAnsi" w:cstheme="minorHAnsi"/>
        </w:rPr>
        <w:t xml:space="preserve">any requests he </w:t>
      </w:r>
      <w:r w:rsidR="00FC4918">
        <w:rPr>
          <w:rFonts w:asciiTheme="minorHAnsi" w:hAnsiTheme="minorHAnsi" w:cstheme="minorHAnsi"/>
        </w:rPr>
        <w:t xml:space="preserve">has </w:t>
      </w:r>
      <w:r w:rsidR="00125916" w:rsidRPr="006434A8">
        <w:rPr>
          <w:rFonts w:asciiTheme="minorHAnsi" w:hAnsiTheme="minorHAnsi" w:cstheme="minorHAnsi"/>
        </w:rPr>
        <w:t>received</w:t>
      </w:r>
      <w:r w:rsidR="00791B28">
        <w:rPr>
          <w:rFonts w:asciiTheme="minorHAnsi" w:hAnsiTheme="minorHAnsi" w:cstheme="minorHAnsi"/>
        </w:rPr>
        <w:t xml:space="preserve"> in the past</w:t>
      </w:r>
      <w:r w:rsidR="00125916" w:rsidRPr="006434A8">
        <w:rPr>
          <w:rFonts w:asciiTheme="minorHAnsi" w:hAnsiTheme="minorHAnsi" w:cstheme="minorHAnsi"/>
        </w:rPr>
        <w:t xml:space="preserve"> </w:t>
      </w:r>
      <w:r w:rsidR="00FC4918">
        <w:rPr>
          <w:rFonts w:asciiTheme="minorHAnsi" w:hAnsiTheme="minorHAnsi" w:cstheme="minorHAnsi"/>
        </w:rPr>
        <w:t xml:space="preserve">were not </w:t>
      </w:r>
      <w:r w:rsidR="00125916" w:rsidRPr="006434A8">
        <w:rPr>
          <w:rFonts w:asciiTheme="minorHAnsi" w:hAnsiTheme="minorHAnsi" w:cstheme="minorHAnsi"/>
        </w:rPr>
        <w:t xml:space="preserve">added to the website, </w:t>
      </w:r>
      <w:r w:rsidR="00791B28">
        <w:rPr>
          <w:rFonts w:asciiTheme="minorHAnsi" w:hAnsiTheme="minorHAnsi" w:cstheme="minorHAnsi"/>
        </w:rPr>
        <w:t>NBM said it was agreed</w:t>
      </w:r>
      <w:r w:rsidR="00FC4918">
        <w:rPr>
          <w:rFonts w:asciiTheme="minorHAnsi" w:hAnsiTheme="minorHAnsi" w:cstheme="minorHAnsi"/>
        </w:rPr>
        <w:t xml:space="preserve"> that nothing further would be added</w:t>
      </w:r>
      <w:r w:rsidR="00791B28">
        <w:rPr>
          <w:rFonts w:asciiTheme="minorHAnsi" w:hAnsiTheme="minorHAnsi" w:cstheme="minorHAnsi"/>
        </w:rPr>
        <w:t xml:space="preserve">. JB </w:t>
      </w:r>
      <w:r w:rsidR="00FC4918">
        <w:rPr>
          <w:rFonts w:asciiTheme="minorHAnsi" w:hAnsiTheme="minorHAnsi" w:cstheme="minorHAnsi"/>
        </w:rPr>
        <w:t>confirmed</w:t>
      </w:r>
      <w:r w:rsidR="00791B28">
        <w:rPr>
          <w:rFonts w:asciiTheme="minorHAnsi" w:hAnsiTheme="minorHAnsi" w:cstheme="minorHAnsi"/>
        </w:rPr>
        <w:t xml:space="preserve"> </w:t>
      </w:r>
      <w:r w:rsidR="00FC4918">
        <w:rPr>
          <w:rFonts w:asciiTheme="minorHAnsi" w:hAnsiTheme="minorHAnsi" w:cstheme="minorHAnsi"/>
        </w:rPr>
        <w:t xml:space="preserve">that all past </w:t>
      </w:r>
      <w:r w:rsidR="00BA0255" w:rsidRPr="006434A8">
        <w:rPr>
          <w:rFonts w:asciiTheme="minorHAnsi" w:hAnsiTheme="minorHAnsi" w:cstheme="minorHAnsi"/>
        </w:rPr>
        <w:t>Bedworth</w:t>
      </w:r>
      <w:r w:rsidR="00125916" w:rsidRPr="006434A8">
        <w:rPr>
          <w:rFonts w:asciiTheme="minorHAnsi" w:hAnsiTheme="minorHAnsi" w:cstheme="minorHAnsi"/>
        </w:rPr>
        <w:t xml:space="preserve"> </w:t>
      </w:r>
      <w:r w:rsidR="00FC4918">
        <w:rPr>
          <w:rFonts w:asciiTheme="minorHAnsi" w:hAnsiTheme="minorHAnsi" w:cstheme="minorHAnsi"/>
        </w:rPr>
        <w:t>B</w:t>
      </w:r>
      <w:r w:rsidR="00125916" w:rsidRPr="006434A8">
        <w:rPr>
          <w:rFonts w:asciiTheme="minorHAnsi" w:hAnsiTheme="minorHAnsi" w:cstheme="minorHAnsi"/>
        </w:rPr>
        <w:t xml:space="preserve">ulletins </w:t>
      </w:r>
      <w:r w:rsidR="00FC4918">
        <w:rPr>
          <w:rFonts w:asciiTheme="minorHAnsi" w:hAnsiTheme="minorHAnsi" w:cstheme="minorHAnsi"/>
        </w:rPr>
        <w:t xml:space="preserve">have been </w:t>
      </w:r>
      <w:r w:rsidR="00FC4918" w:rsidRPr="006434A8">
        <w:rPr>
          <w:rFonts w:asciiTheme="minorHAnsi" w:hAnsiTheme="minorHAnsi" w:cstheme="minorHAnsi"/>
        </w:rPr>
        <w:t>added.</w:t>
      </w:r>
      <w:r w:rsidR="00791B28">
        <w:rPr>
          <w:rFonts w:asciiTheme="minorHAnsi" w:hAnsiTheme="minorHAnsi" w:cstheme="minorHAnsi"/>
        </w:rPr>
        <w:t xml:space="preserve"> </w:t>
      </w:r>
      <w:r w:rsidR="00125916" w:rsidRPr="006434A8">
        <w:rPr>
          <w:rFonts w:asciiTheme="minorHAnsi" w:hAnsiTheme="minorHAnsi" w:cstheme="minorHAnsi"/>
        </w:rPr>
        <w:t xml:space="preserve">There is still work to be completed to </w:t>
      </w:r>
      <w:r w:rsidR="00FC4918">
        <w:rPr>
          <w:rFonts w:asciiTheme="minorHAnsi" w:hAnsiTheme="minorHAnsi" w:cstheme="minorHAnsi"/>
        </w:rPr>
        <w:t>add all Parish C</w:t>
      </w:r>
      <w:r w:rsidR="00125916" w:rsidRPr="006434A8">
        <w:rPr>
          <w:rFonts w:asciiTheme="minorHAnsi" w:hAnsiTheme="minorHAnsi" w:cstheme="minorHAnsi"/>
        </w:rPr>
        <w:t xml:space="preserve">ouncil documents </w:t>
      </w:r>
      <w:r w:rsidR="00BA0255">
        <w:rPr>
          <w:rFonts w:asciiTheme="minorHAnsi" w:hAnsiTheme="minorHAnsi" w:cstheme="minorHAnsi"/>
        </w:rPr>
        <w:t>on</w:t>
      </w:r>
      <w:r w:rsidR="00125916" w:rsidRPr="006434A8">
        <w:rPr>
          <w:rFonts w:asciiTheme="minorHAnsi" w:hAnsiTheme="minorHAnsi" w:cstheme="minorHAnsi"/>
        </w:rPr>
        <w:t>to the website for transparency</w:t>
      </w:r>
      <w:r w:rsidR="00BA0255">
        <w:rPr>
          <w:rFonts w:asciiTheme="minorHAnsi" w:hAnsiTheme="minorHAnsi" w:cstheme="minorHAnsi"/>
        </w:rPr>
        <w:t xml:space="preserve">. </w:t>
      </w:r>
      <w:r w:rsidR="00125916" w:rsidRPr="006434A8">
        <w:rPr>
          <w:rFonts w:asciiTheme="minorHAnsi" w:hAnsiTheme="minorHAnsi" w:cstheme="minorHAnsi"/>
        </w:rPr>
        <w:t xml:space="preserve">JB </w:t>
      </w:r>
      <w:r w:rsidR="00FC4918">
        <w:rPr>
          <w:rFonts w:asciiTheme="minorHAnsi" w:hAnsiTheme="minorHAnsi" w:cstheme="minorHAnsi"/>
        </w:rPr>
        <w:t>h</w:t>
      </w:r>
      <w:r w:rsidR="00125916" w:rsidRPr="006434A8">
        <w:rPr>
          <w:rFonts w:asciiTheme="minorHAnsi" w:hAnsiTheme="minorHAnsi" w:cstheme="minorHAnsi"/>
        </w:rPr>
        <w:t xml:space="preserve">as stopped working on these for the time being due to time constraints. </w:t>
      </w:r>
    </w:p>
    <w:p w14:paraId="2FA4D313" w14:textId="140F8889" w:rsidR="00125916" w:rsidRPr="006434A8" w:rsidRDefault="00125916"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7.8 The Avenue access. </w:t>
      </w:r>
      <w:r w:rsidR="00FC4918">
        <w:rPr>
          <w:rFonts w:asciiTheme="minorHAnsi" w:hAnsiTheme="minorHAnsi" w:cstheme="minorHAnsi"/>
        </w:rPr>
        <w:t xml:space="preserve">As a result of the </w:t>
      </w:r>
      <w:r w:rsidRPr="006434A8">
        <w:rPr>
          <w:rFonts w:asciiTheme="minorHAnsi" w:hAnsiTheme="minorHAnsi" w:cstheme="minorHAnsi"/>
        </w:rPr>
        <w:t xml:space="preserve">crops </w:t>
      </w:r>
      <w:r w:rsidR="00FC4918">
        <w:rPr>
          <w:rFonts w:asciiTheme="minorHAnsi" w:hAnsiTheme="minorHAnsi" w:cstheme="minorHAnsi"/>
        </w:rPr>
        <w:t xml:space="preserve">being </w:t>
      </w:r>
      <w:r w:rsidRPr="006434A8">
        <w:rPr>
          <w:rFonts w:asciiTheme="minorHAnsi" w:hAnsiTheme="minorHAnsi" w:cstheme="minorHAnsi"/>
        </w:rPr>
        <w:t>harvested</w:t>
      </w:r>
      <w:r w:rsidR="00FC4918">
        <w:rPr>
          <w:rFonts w:asciiTheme="minorHAnsi" w:hAnsiTheme="minorHAnsi" w:cstheme="minorHAnsi"/>
        </w:rPr>
        <w:t>,</w:t>
      </w:r>
      <w:r w:rsidRPr="006434A8">
        <w:rPr>
          <w:rFonts w:asciiTheme="minorHAnsi" w:hAnsiTheme="minorHAnsi" w:cstheme="minorHAnsi"/>
        </w:rPr>
        <w:t xml:space="preserve"> access </w:t>
      </w:r>
      <w:r w:rsidR="00FC4918">
        <w:rPr>
          <w:rFonts w:asciiTheme="minorHAnsi" w:hAnsiTheme="minorHAnsi" w:cstheme="minorHAnsi"/>
        </w:rPr>
        <w:t xml:space="preserve">to the field </w:t>
      </w:r>
      <w:r w:rsidRPr="006434A8">
        <w:rPr>
          <w:rFonts w:asciiTheme="minorHAnsi" w:hAnsiTheme="minorHAnsi" w:cstheme="minorHAnsi"/>
        </w:rPr>
        <w:t>is now being used correctly. Councill</w:t>
      </w:r>
      <w:r w:rsidR="00FC4918">
        <w:rPr>
          <w:rFonts w:asciiTheme="minorHAnsi" w:hAnsiTheme="minorHAnsi" w:cstheme="minorHAnsi"/>
        </w:rPr>
        <w:t>ors</w:t>
      </w:r>
      <w:r w:rsidRPr="006434A8">
        <w:rPr>
          <w:rFonts w:asciiTheme="minorHAnsi" w:hAnsiTheme="minorHAnsi" w:cstheme="minorHAnsi"/>
        </w:rPr>
        <w:t xml:space="preserve"> agreed to close this action. </w:t>
      </w:r>
    </w:p>
    <w:p w14:paraId="6E3ACAEE" w14:textId="2EC87A73" w:rsidR="00125916" w:rsidRPr="006434A8" w:rsidRDefault="00125916" w:rsidP="00733FC4">
      <w:pPr>
        <w:spacing w:before="100" w:beforeAutospacing="1" w:after="100" w:afterAutospacing="1"/>
        <w:rPr>
          <w:rFonts w:asciiTheme="minorHAnsi" w:hAnsiTheme="minorHAnsi" w:cstheme="minorHAnsi"/>
        </w:rPr>
      </w:pPr>
      <w:r w:rsidRPr="006434A8">
        <w:rPr>
          <w:rFonts w:asciiTheme="minorHAnsi" w:hAnsiTheme="minorHAnsi" w:cstheme="minorHAnsi"/>
        </w:rPr>
        <w:t>7.9 Water quality test at the bottom pump</w:t>
      </w:r>
      <w:r w:rsidR="00C056AB">
        <w:rPr>
          <w:rFonts w:asciiTheme="minorHAnsi" w:hAnsiTheme="minorHAnsi" w:cstheme="minorHAnsi"/>
        </w:rPr>
        <w:t xml:space="preserve"> house</w:t>
      </w:r>
      <w:r w:rsidRPr="006434A8">
        <w:rPr>
          <w:rFonts w:asciiTheme="minorHAnsi" w:hAnsiTheme="minorHAnsi" w:cstheme="minorHAnsi"/>
        </w:rPr>
        <w:t>. JB met Madeline Davi</w:t>
      </w:r>
      <w:r w:rsidR="005C04D3" w:rsidRPr="006434A8">
        <w:rPr>
          <w:rFonts w:asciiTheme="minorHAnsi" w:hAnsiTheme="minorHAnsi" w:cstheme="minorHAnsi"/>
        </w:rPr>
        <w:t>e</w:t>
      </w:r>
      <w:r w:rsidRPr="006434A8">
        <w:rPr>
          <w:rFonts w:asciiTheme="minorHAnsi" w:hAnsiTheme="minorHAnsi" w:cstheme="minorHAnsi"/>
        </w:rPr>
        <w:t>s</w:t>
      </w:r>
      <w:r w:rsidR="005C04D3" w:rsidRPr="006434A8">
        <w:rPr>
          <w:rFonts w:asciiTheme="minorHAnsi" w:hAnsiTheme="minorHAnsi" w:cstheme="minorHAnsi"/>
        </w:rPr>
        <w:t xml:space="preserve"> (MD)</w:t>
      </w:r>
      <w:r w:rsidRPr="006434A8">
        <w:rPr>
          <w:rFonts w:asciiTheme="minorHAnsi" w:hAnsiTheme="minorHAnsi" w:cstheme="minorHAnsi"/>
        </w:rPr>
        <w:t xml:space="preserve"> from CWaC on 29/8 wh</w:t>
      </w:r>
      <w:r w:rsidR="00C056AB">
        <w:rPr>
          <w:rFonts w:asciiTheme="minorHAnsi" w:hAnsiTheme="minorHAnsi" w:cstheme="minorHAnsi"/>
        </w:rPr>
        <w:t>en</w:t>
      </w:r>
      <w:r w:rsidRPr="006434A8">
        <w:rPr>
          <w:rFonts w:asciiTheme="minorHAnsi" w:hAnsiTheme="minorHAnsi" w:cstheme="minorHAnsi"/>
        </w:rPr>
        <w:t xml:space="preserve"> water samples</w:t>
      </w:r>
      <w:r w:rsidR="00C056AB">
        <w:rPr>
          <w:rFonts w:asciiTheme="minorHAnsi" w:hAnsiTheme="minorHAnsi" w:cstheme="minorHAnsi"/>
        </w:rPr>
        <w:t xml:space="preserve"> were</w:t>
      </w:r>
      <w:r w:rsidRPr="006434A8">
        <w:rPr>
          <w:rFonts w:asciiTheme="minorHAnsi" w:hAnsiTheme="minorHAnsi" w:cstheme="minorHAnsi"/>
        </w:rPr>
        <w:t xml:space="preserve"> taken for analysis. </w:t>
      </w:r>
      <w:r w:rsidR="005C04D3" w:rsidRPr="006434A8">
        <w:rPr>
          <w:rFonts w:asciiTheme="minorHAnsi" w:hAnsiTheme="minorHAnsi" w:cstheme="minorHAnsi"/>
        </w:rPr>
        <w:t>T</w:t>
      </w:r>
      <w:r w:rsidRPr="006434A8">
        <w:rPr>
          <w:rFonts w:asciiTheme="minorHAnsi" w:hAnsiTheme="minorHAnsi" w:cstheme="minorHAnsi"/>
        </w:rPr>
        <w:t>he report will be</w:t>
      </w:r>
      <w:r w:rsidR="00C056AB">
        <w:rPr>
          <w:rFonts w:asciiTheme="minorHAnsi" w:hAnsiTheme="minorHAnsi" w:cstheme="minorHAnsi"/>
        </w:rPr>
        <w:t xml:space="preserve"> received </w:t>
      </w:r>
      <w:r w:rsidRPr="006434A8">
        <w:rPr>
          <w:rFonts w:asciiTheme="minorHAnsi" w:hAnsiTheme="minorHAnsi" w:cstheme="minorHAnsi"/>
        </w:rPr>
        <w:t>in 8 – 10 weeks</w:t>
      </w:r>
      <w:r w:rsidR="005C04D3" w:rsidRPr="006434A8">
        <w:rPr>
          <w:rFonts w:asciiTheme="minorHAnsi" w:hAnsiTheme="minorHAnsi" w:cstheme="minorHAnsi"/>
        </w:rPr>
        <w:t xml:space="preserve">, unless there is a danger to </w:t>
      </w:r>
      <w:r w:rsidR="00791B28">
        <w:rPr>
          <w:rFonts w:asciiTheme="minorHAnsi" w:hAnsiTheme="minorHAnsi" w:cstheme="minorHAnsi"/>
        </w:rPr>
        <w:t xml:space="preserve">members of the </w:t>
      </w:r>
      <w:r w:rsidR="00C056AB">
        <w:rPr>
          <w:rFonts w:asciiTheme="minorHAnsi" w:hAnsiTheme="minorHAnsi" w:cstheme="minorHAnsi"/>
        </w:rPr>
        <w:t>public’s</w:t>
      </w:r>
      <w:r w:rsidR="005C04D3" w:rsidRPr="006434A8">
        <w:rPr>
          <w:rFonts w:asciiTheme="minorHAnsi" w:hAnsiTheme="minorHAnsi" w:cstheme="minorHAnsi"/>
        </w:rPr>
        <w:t xml:space="preserve"> health, in which case JB will be advised immediately. MD handed JB a </w:t>
      </w:r>
      <w:r w:rsidR="00791B28">
        <w:rPr>
          <w:rFonts w:asciiTheme="minorHAnsi" w:hAnsiTheme="minorHAnsi" w:cstheme="minorHAnsi"/>
        </w:rPr>
        <w:t>p</w:t>
      </w:r>
      <w:r w:rsidR="005C04D3" w:rsidRPr="006434A8">
        <w:rPr>
          <w:rFonts w:asciiTheme="minorHAnsi" w:hAnsiTheme="minorHAnsi" w:cstheme="minorHAnsi"/>
        </w:rPr>
        <w:t xml:space="preserve">rivate water sample </w:t>
      </w:r>
      <w:r w:rsidR="00791B28">
        <w:rPr>
          <w:rFonts w:asciiTheme="minorHAnsi" w:hAnsiTheme="minorHAnsi" w:cstheme="minorHAnsi"/>
        </w:rPr>
        <w:t>“</w:t>
      </w:r>
      <w:r w:rsidR="005C04D3" w:rsidRPr="006434A8">
        <w:rPr>
          <w:rFonts w:asciiTheme="minorHAnsi" w:hAnsiTheme="minorHAnsi" w:cstheme="minorHAnsi"/>
        </w:rPr>
        <w:t>Risk Assessment Tool”, this needs to be completed and return to MD in September 2023. DH offered to assist with this</w:t>
      </w:r>
      <w:r w:rsidR="00791B28">
        <w:rPr>
          <w:rFonts w:asciiTheme="minorHAnsi" w:hAnsiTheme="minorHAnsi" w:cstheme="minorHAnsi"/>
        </w:rPr>
        <w:t xml:space="preserve">, </w:t>
      </w:r>
      <w:r w:rsidR="005C04D3" w:rsidRPr="006434A8">
        <w:rPr>
          <w:rFonts w:asciiTheme="minorHAnsi" w:hAnsiTheme="minorHAnsi" w:cstheme="minorHAnsi"/>
        </w:rPr>
        <w:t>JB &amp; DH to complete and ret</w:t>
      </w:r>
      <w:r w:rsidR="00C056AB">
        <w:rPr>
          <w:rFonts w:asciiTheme="minorHAnsi" w:hAnsiTheme="minorHAnsi" w:cstheme="minorHAnsi"/>
        </w:rPr>
        <w:t>u</w:t>
      </w:r>
      <w:r w:rsidR="005C04D3" w:rsidRPr="006434A8">
        <w:rPr>
          <w:rFonts w:asciiTheme="minorHAnsi" w:hAnsiTheme="minorHAnsi" w:cstheme="minorHAnsi"/>
        </w:rPr>
        <w:t xml:space="preserve">rn to MD in September. </w:t>
      </w:r>
    </w:p>
    <w:p w14:paraId="23CDFC4D" w14:textId="2D1A878F" w:rsidR="005C04D3" w:rsidRPr="006434A8" w:rsidRDefault="005C04D3" w:rsidP="00733FC4">
      <w:pPr>
        <w:spacing w:before="100" w:beforeAutospacing="1" w:after="100" w:afterAutospacing="1"/>
        <w:rPr>
          <w:rFonts w:asciiTheme="minorHAnsi" w:hAnsiTheme="minorHAnsi" w:cstheme="minorHAnsi"/>
        </w:rPr>
      </w:pPr>
      <w:r w:rsidRPr="006434A8">
        <w:rPr>
          <w:rFonts w:asciiTheme="minorHAnsi" w:hAnsiTheme="minorHAnsi" w:cstheme="minorHAnsi"/>
        </w:rPr>
        <w:t>7.10 D-Day 80</w:t>
      </w:r>
      <w:r w:rsidRPr="006434A8">
        <w:rPr>
          <w:rFonts w:asciiTheme="minorHAnsi" w:hAnsiTheme="minorHAnsi" w:cstheme="minorHAnsi"/>
          <w:vertAlign w:val="superscript"/>
        </w:rPr>
        <w:t>th</w:t>
      </w:r>
      <w:r w:rsidRPr="006434A8">
        <w:rPr>
          <w:rFonts w:asciiTheme="minorHAnsi" w:hAnsiTheme="minorHAnsi" w:cstheme="minorHAnsi"/>
        </w:rPr>
        <w:t xml:space="preserve"> celebrations. No feedback received following the</w:t>
      </w:r>
      <w:r w:rsidR="00791B28">
        <w:rPr>
          <w:rFonts w:asciiTheme="minorHAnsi" w:hAnsiTheme="minorHAnsi" w:cstheme="minorHAnsi"/>
        </w:rPr>
        <w:t xml:space="preserve"> article in the Budworth</w:t>
      </w:r>
      <w:r w:rsidRPr="006434A8">
        <w:rPr>
          <w:rFonts w:asciiTheme="minorHAnsi" w:hAnsiTheme="minorHAnsi" w:cstheme="minorHAnsi"/>
        </w:rPr>
        <w:t xml:space="preserve"> </w:t>
      </w:r>
      <w:r w:rsidR="00C056AB">
        <w:rPr>
          <w:rFonts w:asciiTheme="minorHAnsi" w:hAnsiTheme="minorHAnsi" w:cstheme="minorHAnsi"/>
        </w:rPr>
        <w:t>B</w:t>
      </w:r>
      <w:r w:rsidRPr="006434A8">
        <w:rPr>
          <w:rFonts w:asciiTheme="minorHAnsi" w:hAnsiTheme="minorHAnsi" w:cstheme="minorHAnsi"/>
        </w:rPr>
        <w:t xml:space="preserve">ulletin, a further discussion will be held later in 2023 to discuss planning an event. </w:t>
      </w:r>
    </w:p>
    <w:p w14:paraId="2A36170C" w14:textId="6444CC1F" w:rsidR="00924053" w:rsidRPr="006434A8" w:rsidRDefault="00924053"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7.11 Village carpark signage. JB has received 2 quotes: Signs R Us - supply only £198.00 inc VAT. Signs 24/7 – supply only £238.00 inc VAT. LG suggested speaking with Wincham Parish Clerk for the name of a supplier they use. JB to take this forward. </w:t>
      </w:r>
    </w:p>
    <w:p w14:paraId="4295753B" w14:textId="47FCD124" w:rsidR="00924053" w:rsidRPr="006434A8" w:rsidRDefault="00924053"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7.12 Japanese knotweed. 10/7 CCllr Phil Marshal </w:t>
      </w:r>
      <w:r w:rsidR="00791B28">
        <w:rPr>
          <w:rFonts w:asciiTheme="minorHAnsi" w:hAnsiTheme="minorHAnsi" w:cstheme="minorHAnsi"/>
        </w:rPr>
        <w:t>has taken</w:t>
      </w:r>
      <w:r w:rsidRPr="006434A8">
        <w:rPr>
          <w:rFonts w:asciiTheme="minorHAnsi" w:hAnsiTheme="minorHAnsi" w:cstheme="minorHAnsi"/>
        </w:rPr>
        <w:t xml:space="preserve"> forward the concern from</w:t>
      </w:r>
      <w:r w:rsidR="00C056AB">
        <w:rPr>
          <w:rFonts w:asciiTheme="minorHAnsi" w:hAnsiTheme="minorHAnsi" w:cstheme="minorHAnsi"/>
        </w:rPr>
        <w:t xml:space="preserve"> local residents.</w:t>
      </w:r>
      <w:r w:rsidRPr="006434A8">
        <w:rPr>
          <w:rFonts w:asciiTheme="minorHAnsi" w:hAnsiTheme="minorHAnsi" w:cstheme="minorHAnsi"/>
        </w:rPr>
        <w:t xml:space="preserve"> </w:t>
      </w:r>
      <w:r w:rsidR="00C056AB">
        <w:rPr>
          <w:rFonts w:asciiTheme="minorHAnsi" w:hAnsiTheme="minorHAnsi" w:cstheme="minorHAnsi"/>
        </w:rPr>
        <w:t>An e</w:t>
      </w:r>
      <w:r w:rsidRPr="006434A8">
        <w:rPr>
          <w:rFonts w:asciiTheme="minorHAnsi" w:hAnsiTheme="minorHAnsi" w:cstheme="minorHAnsi"/>
        </w:rPr>
        <w:t xml:space="preserve">mail </w:t>
      </w:r>
      <w:r w:rsidR="00C056AB">
        <w:rPr>
          <w:rFonts w:asciiTheme="minorHAnsi" w:hAnsiTheme="minorHAnsi" w:cstheme="minorHAnsi"/>
        </w:rPr>
        <w:t xml:space="preserve">was </w:t>
      </w:r>
      <w:r w:rsidRPr="006434A8">
        <w:rPr>
          <w:rFonts w:asciiTheme="minorHAnsi" w:hAnsiTheme="minorHAnsi" w:cstheme="minorHAnsi"/>
        </w:rPr>
        <w:t xml:space="preserve">received </w:t>
      </w:r>
      <w:r w:rsidR="00C056AB">
        <w:rPr>
          <w:rFonts w:asciiTheme="minorHAnsi" w:hAnsiTheme="minorHAnsi" w:cstheme="minorHAnsi"/>
        </w:rPr>
        <w:t>on 4</w:t>
      </w:r>
      <w:r w:rsidR="00C056AB" w:rsidRPr="00C056AB">
        <w:rPr>
          <w:rFonts w:asciiTheme="minorHAnsi" w:hAnsiTheme="minorHAnsi" w:cstheme="minorHAnsi"/>
          <w:vertAlign w:val="superscript"/>
        </w:rPr>
        <w:t>th</w:t>
      </w:r>
      <w:r w:rsidR="00C056AB">
        <w:rPr>
          <w:rFonts w:asciiTheme="minorHAnsi" w:hAnsiTheme="minorHAnsi" w:cstheme="minorHAnsi"/>
        </w:rPr>
        <w:t xml:space="preserve"> September </w:t>
      </w:r>
      <w:r w:rsidR="00BA0255">
        <w:rPr>
          <w:rFonts w:asciiTheme="minorHAnsi" w:hAnsiTheme="minorHAnsi" w:cstheme="minorHAnsi"/>
        </w:rPr>
        <w:t>stating</w:t>
      </w:r>
      <w:r w:rsidR="00C056AB">
        <w:rPr>
          <w:rFonts w:asciiTheme="minorHAnsi" w:hAnsiTheme="minorHAnsi" w:cstheme="minorHAnsi"/>
        </w:rPr>
        <w:t xml:space="preserve"> that </w:t>
      </w:r>
      <w:r w:rsidRPr="006434A8">
        <w:rPr>
          <w:rFonts w:asciiTheme="minorHAnsi" w:hAnsiTheme="minorHAnsi" w:cstheme="minorHAnsi"/>
        </w:rPr>
        <w:t xml:space="preserve">CCllr Marshall </w:t>
      </w:r>
      <w:r w:rsidR="00C056AB">
        <w:rPr>
          <w:rFonts w:asciiTheme="minorHAnsi" w:hAnsiTheme="minorHAnsi" w:cstheme="minorHAnsi"/>
        </w:rPr>
        <w:t xml:space="preserve">had </w:t>
      </w:r>
      <w:r w:rsidRPr="006434A8">
        <w:rPr>
          <w:rFonts w:asciiTheme="minorHAnsi" w:hAnsiTheme="minorHAnsi" w:cstheme="minorHAnsi"/>
        </w:rPr>
        <w:t>raised the issue with CWaC</w:t>
      </w:r>
      <w:r w:rsidR="00C056AB">
        <w:rPr>
          <w:rFonts w:asciiTheme="minorHAnsi" w:hAnsiTheme="minorHAnsi" w:cstheme="minorHAnsi"/>
        </w:rPr>
        <w:t xml:space="preserve"> </w:t>
      </w:r>
      <w:r w:rsidRPr="006434A8">
        <w:rPr>
          <w:rFonts w:asciiTheme="minorHAnsi" w:hAnsiTheme="minorHAnsi" w:cstheme="minorHAnsi"/>
        </w:rPr>
        <w:t xml:space="preserve">Street Care and will follow up this week. </w:t>
      </w:r>
      <w:r w:rsidR="00791B28">
        <w:rPr>
          <w:rFonts w:asciiTheme="minorHAnsi" w:hAnsiTheme="minorHAnsi" w:cstheme="minorHAnsi"/>
        </w:rPr>
        <w:t xml:space="preserve">No other correspondence </w:t>
      </w:r>
      <w:r w:rsidR="00C056AB">
        <w:rPr>
          <w:rFonts w:asciiTheme="minorHAnsi" w:hAnsiTheme="minorHAnsi" w:cstheme="minorHAnsi"/>
        </w:rPr>
        <w:t xml:space="preserve">has been </w:t>
      </w:r>
      <w:r w:rsidR="00791B28">
        <w:rPr>
          <w:rFonts w:asciiTheme="minorHAnsi" w:hAnsiTheme="minorHAnsi" w:cstheme="minorHAnsi"/>
        </w:rPr>
        <w:t xml:space="preserve">received. </w:t>
      </w:r>
    </w:p>
    <w:p w14:paraId="41F3EF94" w14:textId="226BE64C" w:rsidR="00924053" w:rsidRPr="006434A8" w:rsidRDefault="00924053"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7.13 Village footpaths. DW </w:t>
      </w:r>
      <w:r w:rsidR="00C056AB">
        <w:rPr>
          <w:rFonts w:asciiTheme="minorHAnsi" w:hAnsiTheme="minorHAnsi" w:cstheme="minorHAnsi"/>
        </w:rPr>
        <w:t xml:space="preserve">has </w:t>
      </w:r>
      <w:r w:rsidRPr="006434A8">
        <w:rPr>
          <w:rFonts w:asciiTheme="minorHAnsi" w:hAnsiTheme="minorHAnsi" w:cstheme="minorHAnsi"/>
        </w:rPr>
        <w:t>spoke</w:t>
      </w:r>
      <w:r w:rsidR="00C056AB">
        <w:rPr>
          <w:rFonts w:asciiTheme="minorHAnsi" w:hAnsiTheme="minorHAnsi" w:cstheme="minorHAnsi"/>
        </w:rPr>
        <w:t>n</w:t>
      </w:r>
      <w:r w:rsidRPr="006434A8">
        <w:rPr>
          <w:rFonts w:asciiTheme="minorHAnsi" w:hAnsiTheme="minorHAnsi" w:cstheme="minorHAnsi"/>
        </w:rPr>
        <w:t xml:space="preserve"> with the owner of the field </w:t>
      </w:r>
      <w:r w:rsidR="000E2B95" w:rsidRPr="006434A8">
        <w:rPr>
          <w:rFonts w:asciiTheme="minorHAnsi" w:hAnsiTheme="minorHAnsi" w:cstheme="minorHAnsi"/>
        </w:rPr>
        <w:t xml:space="preserve">by The Avenue </w:t>
      </w:r>
      <w:r w:rsidRPr="006434A8">
        <w:rPr>
          <w:rFonts w:asciiTheme="minorHAnsi" w:hAnsiTheme="minorHAnsi" w:cstheme="minorHAnsi"/>
        </w:rPr>
        <w:t xml:space="preserve">who will </w:t>
      </w:r>
      <w:r w:rsidR="00C056AB">
        <w:rPr>
          <w:rFonts w:asciiTheme="minorHAnsi" w:hAnsiTheme="minorHAnsi" w:cstheme="minorHAnsi"/>
        </w:rPr>
        <w:t xml:space="preserve">follow up concerns raised with the </w:t>
      </w:r>
      <w:r w:rsidRPr="006434A8">
        <w:rPr>
          <w:rFonts w:asciiTheme="minorHAnsi" w:hAnsiTheme="minorHAnsi" w:cstheme="minorHAnsi"/>
        </w:rPr>
        <w:t xml:space="preserve">farmer </w:t>
      </w:r>
      <w:r w:rsidR="00C056AB">
        <w:rPr>
          <w:rFonts w:asciiTheme="minorHAnsi" w:hAnsiTheme="minorHAnsi" w:cstheme="minorHAnsi"/>
        </w:rPr>
        <w:t xml:space="preserve">who is </w:t>
      </w:r>
      <w:r w:rsidRPr="006434A8">
        <w:rPr>
          <w:rFonts w:asciiTheme="minorHAnsi" w:hAnsiTheme="minorHAnsi" w:cstheme="minorHAnsi"/>
        </w:rPr>
        <w:t xml:space="preserve">renting the </w:t>
      </w:r>
      <w:r w:rsidR="00C056AB" w:rsidRPr="006434A8">
        <w:rPr>
          <w:rFonts w:asciiTheme="minorHAnsi" w:hAnsiTheme="minorHAnsi" w:cstheme="minorHAnsi"/>
        </w:rPr>
        <w:t>f</w:t>
      </w:r>
      <w:r w:rsidR="00C056AB">
        <w:rPr>
          <w:rFonts w:asciiTheme="minorHAnsi" w:hAnsiTheme="minorHAnsi" w:cstheme="minorHAnsi"/>
        </w:rPr>
        <w:t>ield.</w:t>
      </w:r>
      <w:r w:rsidRPr="006434A8">
        <w:rPr>
          <w:rFonts w:asciiTheme="minorHAnsi" w:hAnsiTheme="minorHAnsi" w:cstheme="minorHAnsi"/>
        </w:rPr>
        <w:t xml:space="preserve"> The</w:t>
      </w:r>
      <w:r w:rsidR="00C056AB">
        <w:rPr>
          <w:rFonts w:asciiTheme="minorHAnsi" w:hAnsiTheme="minorHAnsi" w:cstheme="minorHAnsi"/>
        </w:rPr>
        <w:t xml:space="preserve"> owner of the field</w:t>
      </w:r>
      <w:r w:rsidRPr="006434A8">
        <w:rPr>
          <w:rFonts w:asciiTheme="minorHAnsi" w:hAnsiTheme="minorHAnsi" w:cstheme="minorHAnsi"/>
        </w:rPr>
        <w:t xml:space="preserve"> has accepted the footpath should remai</w:t>
      </w:r>
      <w:r w:rsidR="00C056AB">
        <w:rPr>
          <w:rFonts w:asciiTheme="minorHAnsi" w:hAnsiTheme="minorHAnsi" w:cstheme="minorHAnsi"/>
        </w:rPr>
        <w:t>n</w:t>
      </w:r>
      <w:r w:rsidRPr="006434A8">
        <w:rPr>
          <w:rFonts w:asciiTheme="minorHAnsi" w:hAnsiTheme="minorHAnsi" w:cstheme="minorHAnsi"/>
        </w:rPr>
        <w:t xml:space="preserve"> open and </w:t>
      </w:r>
      <w:r w:rsidR="00791B28">
        <w:rPr>
          <w:rFonts w:asciiTheme="minorHAnsi" w:hAnsiTheme="minorHAnsi" w:cstheme="minorHAnsi"/>
        </w:rPr>
        <w:t>passable</w:t>
      </w:r>
      <w:r w:rsidRPr="006434A8">
        <w:rPr>
          <w:rFonts w:asciiTheme="minorHAnsi" w:hAnsiTheme="minorHAnsi" w:cstheme="minorHAnsi"/>
        </w:rPr>
        <w:t xml:space="preserve"> to walker</w:t>
      </w:r>
      <w:r w:rsidR="00C056AB">
        <w:rPr>
          <w:rFonts w:asciiTheme="minorHAnsi" w:hAnsiTheme="minorHAnsi" w:cstheme="minorHAnsi"/>
        </w:rPr>
        <w:t>s. H</w:t>
      </w:r>
      <w:r w:rsidR="000E2B95" w:rsidRPr="006434A8">
        <w:rPr>
          <w:rFonts w:asciiTheme="minorHAnsi" w:hAnsiTheme="minorHAnsi" w:cstheme="minorHAnsi"/>
        </w:rPr>
        <w:t xml:space="preserve">e </w:t>
      </w:r>
      <w:r w:rsidR="00C056AB">
        <w:rPr>
          <w:rFonts w:asciiTheme="minorHAnsi" w:hAnsiTheme="minorHAnsi" w:cstheme="minorHAnsi"/>
        </w:rPr>
        <w:t xml:space="preserve">also </w:t>
      </w:r>
      <w:r w:rsidR="000E2B95" w:rsidRPr="006434A8">
        <w:rPr>
          <w:rFonts w:asciiTheme="minorHAnsi" w:hAnsiTheme="minorHAnsi" w:cstheme="minorHAnsi"/>
        </w:rPr>
        <w:t>agreed to replace the st</w:t>
      </w:r>
      <w:r w:rsidR="00C056AB">
        <w:rPr>
          <w:rFonts w:asciiTheme="minorHAnsi" w:hAnsiTheme="minorHAnsi" w:cstheme="minorHAnsi"/>
        </w:rPr>
        <w:t>ile</w:t>
      </w:r>
      <w:r w:rsidR="000E2B95" w:rsidRPr="006434A8">
        <w:rPr>
          <w:rFonts w:asciiTheme="minorHAnsi" w:hAnsiTheme="minorHAnsi" w:cstheme="minorHAnsi"/>
        </w:rPr>
        <w:t xml:space="preserve"> in the hedge. DW asked if the Footpath Society would contribute to the cost of this</w:t>
      </w:r>
      <w:r w:rsidR="00C056AB">
        <w:rPr>
          <w:rFonts w:asciiTheme="minorHAnsi" w:hAnsiTheme="minorHAnsi" w:cstheme="minorHAnsi"/>
        </w:rPr>
        <w:t xml:space="preserve">. </w:t>
      </w:r>
      <w:r w:rsidR="000E2B95" w:rsidRPr="006434A8">
        <w:rPr>
          <w:rFonts w:asciiTheme="minorHAnsi" w:hAnsiTheme="minorHAnsi" w:cstheme="minorHAnsi"/>
        </w:rPr>
        <w:t xml:space="preserve"> JB to</w:t>
      </w:r>
      <w:r w:rsidR="00791B28">
        <w:rPr>
          <w:rFonts w:asciiTheme="minorHAnsi" w:hAnsiTheme="minorHAnsi" w:cstheme="minorHAnsi"/>
        </w:rPr>
        <w:t xml:space="preserve"> enquire and </w:t>
      </w:r>
      <w:r w:rsidR="000E2B95" w:rsidRPr="006434A8">
        <w:rPr>
          <w:rFonts w:asciiTheme="minorHAnsi" w:hAnsiTheme="minorHAnsi" w:cstheme="minorHAnsi"/>
        </w:rPr>
        <w:t xml:space="preserve">report back at next </w:t>
      </w:r>
      <w:r w:rsidR="00C056AB">
        <w:rPr>
          <w:rFonts w:asciiTheme="minorHAnsi" w:hAnsiTheme="minorHAnsi" w:cstheme="minorHAnsi"/>
        </w:rPr>
        <w:t>Parish C</w:t>
      </w:r>
      <w:r w:rsidR="000E2B95" w:rsidRPr="006434A8">
        <w:rPr>
          <w:rFonts w:asciiTheme="minorHAnsi" w:hAnsiTheme="minorHAnsi" w:cstheme="minorHAnsi"/>
        </w:rPr>
        <w:t xml:space="preserve">ouncil meeting. DW </w:t>
      </w:r>
      <w:r w:rsidR="00C056AB">
        <w:rPr>
          <w:rFonts w:asciiTheme="minorHAnsi" w:hAnsiTheme="minorHAnsi" w:cstheme="minorHAnsi"/>
        </w:rPr>
        <w:t xml:space="preserve">has </w:t>
      </w:r>
      <w:r w:rsidR="000E2B95" w:rsidRPr="006434A8">
        <w:rPr>
          <w:rFonts w:asciiTheme="minorHAnsi" w:hAnsiTheme="minorHAnsi" w:cstheme="minorHAnsi"/>
        </w:rPr>
        <w:t>also spoke</w:t>
      </w:r>
      <w:r w:rsidR="00C056AB">
        <w:rPr>
          <w:rFonts w:asciiTheme="minorHAnsi" w:hAnsiTheme="minorHAnsi" w:cstheme="minorHAnsi"/>
        </w:rPr>
        <w:t>n</w:t>
      </w:r>
      <w:r w:rsidR="000E2B95" w:rsidRPr="006434A8">
        <w:rPr>
          <w:rFonts w:asciiTheme="minorHAnsi" w:hAnsiTheme="minorHAnsi" w:cstheme="minorHAnsi"/>
        </w:rPr>
        <w:t xml:space="preserve"> with Mr Fryer </w:t>
      </w:r>
      <w:r w:rsidR="00ED5337" w:rsidRPr="006434A8">
        <w:rPr>
          <w:rFonts w:asciiTheme="minorHAnsi" w:hAnsiTheme="minorHAnsi" w:cstheme="minorHAnsi"/>
        </w:rPr>
        <w:t>from Groobarbs about the public footpath across the field of crops and discussed the footpath being directed around the fi</w:t>
      </w:r>
      <w:r w:rsidR="00C056AB">
        <w:rPr>
          <w:rFonts w:asciiTheme="minorHAnsi" w:hAnsiTheme="minorHAnsi" w:cstheme="minorHAnsi"/>
        </w:rPr>
        <w:t xml:space="preserve">eld. </w:t>
      </w:r>
    </w:p>
    <w:p w14:paraId="4EF9F83E" w14:textId="0239108A" w:rsidR="00ED5337" w:rsidRPr="006434A8" w:rsidRDefault="00ED5337" w:rsidP="00733FC4">
      <w:pPr>
        <w:spacing w:before="100" w:beforeAutospacing="1" w:after="100" w:afterAutospacing="1"/>
        <w:rPr>
          <w:rFonts w:asciiTheme="minorHAnsi" w:hAnsiTheme="minorHAnsi" w:cstheme="minorHAnsi"/>
        </w:rPr>
      </w:pPr>
      <w:r w:rsidRPr="006434A8">
        <w:rPr>
          <w:rFonts w:asciiTheme="minorHAnsi" w:hAnsiTheme="minorHAnsi" w:cstheme="minorHAnsi"/>
        </w:rPr>
        <w:t>7.14 HS2. No update to share from JC.</w:t>
      </w:r>
    </w:p>
    <w:p w14:paraId="38CF704A" w14:textId="21E86950" w:rsidR="00ED5337" w:rsidRPr="006434A8" w:rsidRDefault="00ED5337"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7.15 Risk </w:t>
      </w:r>
      <w:r w:rsidR="00C056AB">
        <w:rPr>
          <w:rFonts w:asciiTheme="minorHAnsi" w:hAnsiTheme="minorHAnsi" w:cstheme="minorHAnsi"/>
        </w:rPr>
        <w:t>A</w:t>
      </w:r>
      <w:r w:rsidRPr="006434A8">
        <w:rPr>
          <w:rFonts w:asciiTheme="minorHAnsi" w:hAnsiTheme="minorHAnsi" w:cstheme="minorHAnsi"/>
        </w:rPr>
        <w:t>ssessment Contractors liability insurance. During the meeting on 23/7/23, item 8.k</w:t>
      </w:r>
      <w:r w:rsidR="00791B28">
        <w:rPr>
          <w:rFonts w:asciiTheme="minorHAnsi" w:hAnsiTheme="minorHAnsi" w:cstheme="minorHAnsi"/>
        </w:rPr>
        <w:t xml:space="preserve">, </w:t>
      </w:r>
      <w:r w:rsidRPr="006434A8">
        <w:rPr>
          <w:rFonts w:asciiTheme="minorHAnsi" w:hAnsiTheme="minorHAnsi" w:cstheme="minorHAnsi"/>
        </w:rPr>
        <w:t>councillors agreed to implement all risk measures. It has been identified that some of the current</w:t>
      </w:r>
      <w:r w:rsidR="00791B28">
        <w:rPr>
          <w:rFonts w:asciiTheme="minorHAnsi" w:hAnsiTheme="minorHAnsi" w:cstheme="minorHAnsi"/>
        </w:rPr>
        <w:t xml:space="preserve"> </w:t>
      </w:r>
      <w:r w:rsidRPr="006434A8">
        <w:rPr>
          <w:rFonts w:asciiTheme="minorHAnsi" w:hAnsiTheme="minorHAnsi" w:cstheme="minorHAnsi"/>
        </w:rPr>
        <w:t>contractors</w:t>
      </w:r>
      <w:r w:rsidR="00791B28">
        <w:rPr>
          <w:rFonts w:asciiTheme="minorHAnsi" w:hAnsiTheme="minorHAnsi" w:cstheme="minorHAnsi"/>
        </w:rPr>
        <w:t xml:space="preserve"> used by the </w:t>
      </w:r>
      <w:r w:rsidR="009B2C8A">
        <w:rPr>
          <w:rFonts w:asciiTheme="minorHAnsi" w:hAnsiTheme="minorHAnsi" w:cstheme="minorHAnsi"/>
        </w:rPr>
        <w:t>P</w:t>
      </w:r>
      <w:r w:rsidR="00791B28">
        <w:rPr>
          <w:rFonts w:asciiTheme="minorHAnsi" w:hAnsiTheme="minorHAnsi" w:cstheme="minorHAnsi"/>
        </w:rPr>
        <w:t xml:space="preserve">arish </w:t>
      </w:r>
      <w:r w:rsidR="009B2C8A">
        <w:rPr>
          <w:rFonts w:asciiTheme="minorHAnsi" w:hAnsiTheme="minorHAnsi" w:cstheme="minorHAnsi"/>
        </w:rPr>
        <w:t>C</w:t>
      </w:r>
      <w:r w:rsidR="00791B28">
        <w:rPr>
          <w:rFonts w:asciiTheme="minorHAnsi" w:hAnsiTheme="minorHAnsi" w:cstheme="minorHAnsi"/>
        </w:rPr>
        <w:t>ouncil</w:t>
      </w:r>
      <w:r w:rsidRPr="006434A8">
        <w:rPr>
          <w:rFonts w:asciiTheme="minorHAnsi" w:hAnsiTheme="minorHAnsi" w:cstheme="minorHAnsi"/>
        </w:rPr>
        <w:t xml:space="preserve"> do not have </w:t>
      </w:r>
      <w:r w:rsidR="009B2C8A">
        <w:rPr>
          <w:rFonts w:asciiTheme="minorHAnsi" w:hAnsiTheme="minorHAnsi" w:cstheme="minorHAnsi"/>
        </w:rPr>
        <w:t xml:space="preserve">approved </w:t>
      </w:r>
      <w:r w:rsidR="00791B28">
        <w:rPr>
          <w:rFonts w:asciiTheme="minorHAnsi" w:hAnsiTheme="minorHAnsi" w:cstheme="minorHAnsi"/>
        </w:rPr>
        <w:t>public liability</w:t>
      </w:r>
      <w:r w:rsidRPr="006434A8">
        <w:rPr>
          <w:rFonts w:asciiTheme="minorHAnsi" w:hAnsiTheme="minorHAnsi" w:cstheme="minorHAnsi"/>
        </w:rPr>
        <w:t xml:space="preserve"> insurance. Following a discussion about the risks, councillors agreed unanimously that the Parish Council should not employ contracts who do not have public liability insurance in place</w:t>
      </w:r>
      <w:r w:rsidR="009B2C8A">
        <w:rPr>
          <w:rFonts w:asciiTheme="minorHAnsi" w:hAnsiTheme="minorHAnsi" w:cstheme="minorHAnsi"/>
        </w:rPr>
        <w:t>.</w:t>
      </w:r>
      <w:r w:rsidRPr="006434A8">
        <w:rPr>
          <w:rFonts w:asciiTheme="minorHAnsi" w:hAnsiTheme="minorHAnsi" w:cstheme="minorHAnsi"/>
        </w:rPr>
        <w:t xml:space="preserve"> </w:t>
      </w:r>
      <w:r w:rsidR="009B2C8A">
        <w:rPr>
          <w:rFonts w:asciiTheme="minorHAnsi" w:hAnsiTheme="minorHAnsi" w:cstheme="minorHAnsi"/>
        </w:rPr>
        <w:t xml:space="preserve">It was agreed that before </w:t>
      </w:r>
      <w:r w:rsidRPr="006434A8">
        <w:rPr>
          <w:rFonts w:asciiTheme="minorHAnsi" w:hAnsiTheme="minorHAnsi" w:cstheme="minorHAnsi"/>
        </w:rPr>
        <w:t>any work</w:t>
      </w:r>
      <w:r w:rsidR="00791B28">
        <w:rPr>
          <w:rFonts w:asciiTheme="minorHAnsi" w:hAnsiTheme="minorHAnsi" w:cstheme="minorHAnsi"/>
        </w:rPr>
        <w:t xml:space="preserve"> begins </w:t>
      </w:r>
      <w:r w:rsidRPr="006434A8">
        <w:rPr>
          <w:rFonts w:asciiTheme="minorHAnsi" w:hAnsiTheme="minorHAnsi" w:cstheme="minorHAnsi"/>
        </w:rPr>
        <w:t>a member of the Parish Council should see the insurance policy</w:t>
      </w:r>
      <w:r w:rsidR="004926FA" w:rsidRPr="006434A8">
        <w:rPr>
          <w:rFonts w:asciiTheme="minorHAnsi" w:hAnsiTheme="minorHAnsi" w:cstheme="minorHAnsi"/>
        </w:rPr>
        <w:t xml:space="preserve"> and this </w:t>
      </w:r>
      <w:r w:rsidRPr="006434A8">
        <w:rPr>
          <w:rFonts w:asciiTheme="minorHAnsi" w:hAnsiTheme="minorHAnsi" w:cstheme="minorHAnsi"/>
        </w:rPr>
        <w:t>should be noted</w:t>
      </w:r>
      <w:r w:rsidR="004926FA" w:rsidRPr="006434A8">
        <w:rPr>
          <w:rFonts w:asciiTheme="minorHAnsi" w:hAnsiTheme="minorHAnsi" w:cstheme="minorHAnsi"/>
        </w:rPr>
        <w:t xml:space="preserve">. JB to advise current contractor </w:t>
      </w:r>
      <w:r w:rsidR="009B2C8A">
        <w:rPr>
          <w:rFonts w:asciiTheme="minorHAnsi" w:hAnsiTheme="minorHAnsi" w:cstheme="minorHAnsi"/>
        </w:rPr>
        <w:t>a</w:t>
      </w:r>
      <w:r w:rsidR="004926FA" w:rsidRPr="006434A8">
        <w:rPr>
          <w:rFonts w:asciiTheme="minorHAnsi" w:hAnsiTheme="minorHAnsi" w:cstheme="minorHAnsi"/>
        </w:rPr>
        <w:t>ffected.</w:t>
      </w:r>
    </w:p>
    <w:p w14:paraId="1EFE785D" w14:textId="3F227B71" w:rsidR="004926FA" w:rsidRPr="006434A8" w:rsidRDefault="004926FA" w:rsidP="00733FC4">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7.16 Bowling Green lease. </w:t>
      </w:r>
      <w:r w:rsidR="00791B28">
        <w:rPr>
          <w:rFonts w:asciiTheme="minorHAnsi" w:hAnsiTheme="minorHAnsi" w:cstheme="minorHAnsi"/>
        </w:rPr>
        <w:t>JB</w:t>
      </w:r>
      <w:r w:rsidRPr="006434A8">
        <w:rPr>
          <w:rFonts w:asciiTheme="minorHAnsi" w:hAnsiTheme="minorHAnsi" w:cstheme="minorHAnsi"/>
        </w:rPr>
        <w:t xml:space="preserve"> advised that Tony Flynn, </w:t>
      </w:r>
      <w:r w:rsidR="009B2C8A">
        <w:rPr>
          <w:rFonts w:asciiTheme="minorHAnsi" w:hAnsiTheme="minorHAnsi" w:cstheme="minorHAnsi"/>
        </w:rPr>
        <w:t>Treasurer</w:t>
      </w:r>
      <w:r w:rsidRPr="006434A8">
        <w:rPr>
          <w:rFonts w:asciiTheme="minorHAnsi" w:hAnsiTheme="minorHAnsi" w:cstheme="minorHAnsi"/>
        </w:rPr>
        <w:t xml:space="preserve"> of The Great Budworth Bowling Club has requested a copy of the new lease. SJ has the original lease and will keep this until registration</w:t>
      </w:r>
      <w:r w:rsidR="009B2C8A">
        <w:rPr>
          <w:rFonts w:asciiTheme="minorHAnsi" w:hAnsiTheme="minorHAnsi" w:cstheme="minorHAnsi"/>
        </w:rPr>
        <w:t xml:space="preserve"> is completed</w:t>
      </w:r>
      <w:r w:rsidRPr="006434A8">
        <w:rPr>
          <w:rFonts w:asciiTheme="minorHAnsi" w:hAnsiTheme="minorHAnsi" w:cstheme="minorHAnsi"/>
        </w:rPr>
        <w:t xml:space="preserve"> with </w:t>
      </w:r>
      <w:r w:rsidR="00BA0255">
        <w:rPr>
          <w:rFonts w:asciiTheme="minorHAnsi" w:hAnsiTheme="minorHAnsi" w:cstheme="minorHAnsi"/>
        </w:rPr>
        <w:t>t</w:t>
      </w:r>
      <w:r w:rsidRPr="006434A8">
        <w:rPr>
          <w:rFonts w:asciiTheme="minorHAnsi" w:hAnsiTheme="minorHAnsi" w:cstheme="minorHAnsi"/>
        </w:rPr>
        <w:t>he Land Registry</w:t>
      </w:r>
      <w:r w:rsidR="009B2C8A">
        <w:rPr>
          <w:rFonts w:asciiTheme="minorHAnsi" w:hAnsiTheme="minorHAnsi" w:cstheme="minorHAnsi"/>
        </w:rPr>
        <w:t xml:space="preserve">. </w:t>
      </w:r>
      <w:r w:rsidRPr="006434A8">
        <w:rPr>
          <w:rFonts w:asciiTheme="minorHAnsi" w:hAnsiTheme="minorHAnsi" w:cstheme="minorHAnsi"/>
        </w:rPr>
        <w:t xml:space="preserve">In the interim, SJ will send JB </w:t>
      </w:r>
      <w:r w:rsidR="009B2C8A">
        <w:rPr>
          <w:rFonts w:asciiTheme="minorHAnsi" w:hAnsiTheme="minorHAnsi" w:cstheme="minorHAnsi"/>
        </w:rPr>
        <w:t xml:space="preserve">2 </w:t>
      </w:r>
      <w:r w:rsidRPr="006434A8">
        <w:rPr>
          <w:rFonts w:asciiTheme="minorHAnsi" w:hAnsiTheme="minorHAnsi" w:cstheme="minorHAnsi"/>
        </w:rPr>
        <w:t xml:space="preserve">copies, one for the Parish Council file and one for Tony Flynn. </w:t>
      </w:r>
    </w:p>
    <w:p w14:paraId="5B8E4F43" w14:textId="55B74E40" w:rsidR="000E2B95" w:rsidRPr="006434A8" w:rsidRDefault="004926FA" w:rsidP="00733FC4">
      <w:pPr>
        <w:spacing w:before="100" w:beforeAutospacing="1" w:after="100" w:afterAutospacing="1"/>
        <w:rPr>
          <w:rFonts w:asciiTheme="minorHAnsi" w:hAnsiTheme="minorHAnsi" w:cstheme="minorHAnsi"/>
        </w:rPr>
      </w:pPr>
      <w:r w:rsidRPr="006434A8">
        <w:rPr>
          <w:rFonts w:asciiTheme="minorHAnsi" w:hAnsiTheme="minorHAnsi" w:cstheme="minorHAnsi"/>
        </w:rPr>
        <w:t>7.17 Parish Council Insurance renewal. JB reported the insurance</w:t>
      </w:r>
      <w:r w:rsidR="009B2C8A">
        <w:rPr>
          <w:rFonts w:asciiTheme="minorHAnsi" w:hAnsiTheme="minorHAnsi" w:cstheme="minorHAnsi"/>
        </w:rPr>
        <w:t>s</w:t>
      </w:r>
      <w:r w:rsidRPr="006434A8">
        <w:rPr>
          <w:rFonts w:asciiTheme="minorHAnsi" w:hAnsiTheme="minorHAnsi" w:cstheme="minorHAnsi"/>
        </w:rPr>
        <w:t xml:space="preserve"> are due for renewal at a cost of £1527.11. The new insurance schedule has been shared with KH and DW and no feedback has been received</w:t>
      </w:r>
      <w:r w:rsidR="006A4A34">
        <w:rPr>
          <w:rFonts w:asciiTheme="minorHAnsi" w:hAnsiTheme="minorHAnsi" w:cstheme="minorHAnsi"/>
        </w:rPr>
        <w:t xml:space="preserve"> prior to </w:t>
      </w:r>
      <w:r w:rsidR="009B2C8A">
        <w:rPr>
          <w:rFonts w:asciiTheme="minorHAnsi" w:hAnsiTheme="minorHAnsi" w:cstheme="minorHAnsi"/>
        </w:rPr>
        <w:t>today’s</w:t>
      </w:r>
      <w:r w:rsidR="006A4A34">
        <w:rPr>
          <w:rFonts w:asciiTheme="minorHAnsi" w:hAnsiTheme="minorHAnsi" w:cstheme="minorHAnsi"/>
        </w:rPr>
        <w:t xml:space="preserve"> meeting</w:t>
      </w:r>
      <w:r w:rsidRPr="006434A8">
        <w:rPr>
          <w:rFonts w:asciiTheme="minorHAnsi" w:hAnsiTheme="minorHAnsi" w:cstheme="minorHAnsi"/>
        </w:rPr>
        <w:t xml:space="preserve">. JB queried the building on the Bowling Green and BW explained this is covered by the bowling green committee. </w:t>
      </w:r>
      <w:r w:rsidR="006A4A34">
        <w:rPr>
          <w:rFonts w:asciiTheme="minorHAnsi" w:hAnsiTheme="minorHAnsi" w:cstheme="minorHAnsi"/>
        </w:rPr>
        <w:t xml:space="preserve">During the meeting </w:t>
      </w:r>
      <w:r w:rsidRPr="006434A8">
        <w:rPr>
          <w:rFonts w:asciiTheme="minorHAnsi" w:hAnsiTheme="minorHAnsi" w:cstheme="minorHAnsi"/>
        </w:rPr>
        <w:t xml:space="preserve">DW queried that the </w:t>
      </w:r>
      <w:r w:rsidR="009B2C8A">
        <w:rPr>
          <w:rFonts w:asciiTheme="minorHAnsi" w:hAnsiTheme="minorHAnsi" w:cstheme="minorHAnsi"/>
        </w:rPr>
        <w:t>s</w:t>
      </w:r>
      <w:r w:rsidRPr="006434A8">
        <w:rPr>
          <w:rFonts w:asciiTheme="minorHAnsi" w:hAnsiTheme="minorHAnsi" w:cstheme="minorHAnsi"/>
        </w:rPr>
        <w:t>tocks were not mentioned on the renewa</w:t>
      </w:r>
      <w:r w:rsidR="009B2C8A">
        <w:rPr>
          <w:rFonts w:asciiTheme="minorHAnsi" w:hAnsiTheme="minorHAnsi" w:cstheme="minorHAnsi"/>
        </w:rPr>
        <w:t xml:space="preserve">l. </w:t>
      </w:r>
      <w:r w:rsidRPr="006434A8">
        <w:rPr>
          <w:rFonts w:asciiTheme="minorHAnsi" w:hAnsiTheme="minorHAnsi" w:cstheme="minorHAnsi"/>
        </w:rPr>
        <w:t xml:space="preserve"> DH explained that previous </w:t>
      </w:r>
      <w:r w:rsidR="006A4A34">
        <w:rPr>
          <w:rFonts w:asciiTheme="minorHAnsi" w:hAnsiTheme="minorHAnsi" w:cstheme="minorHAnsi"/>
        </w:rPr>
        <w:t>repairs</w:t>
      </w:r>
      <w:r w:rsidRPr="006434A8">
        <w:rPr>
          <w:rFonts w:asciiTheme="minorHAnsi" w:hAnsiTheme="minorHAnsi" w:cstheme="minorHAnsi"/>
        </w:rPr>
        <w:t xml:space="preserve"> to the stock</w:t>
      </w:r>
      <w:r w:rsidR="006A4A34">
        <w:rPr>
          <w:rFonts w:asciiTheme="minorHAnsi" w:hAnsiTheme="minorHAnsi" w:cstheme="minorHAnsi"/>
        </w:rPr>
        <w:t>s</w:t>
      </w:r>
      <w:r w:rsidRPr="006434A8">
        <w:rPr>
          <w:rFonts w:asciiTheme="minorHAnsi" w:hAnsiTheme="minorHAnsi" w:cstheme="minorHAnsi"/>
        </w:rPr>
        <w:t xml:space="preserve"> had been covered by the Parish Council. JB to check if they need to be added to the policy. LG suggested obtaining a </w:t>
      </w:r>
      <w:r w:rsidR="009B2C8A" w:rsidRPr="006434A8">
        <w:rPr>
          <w:rFonts w:asciiTheme="minorHAnsi" w:hAnsiTheme="minorHAnsi" w:cstheme="minorHAnsi"/>
        </w:rPr>
        <w:t>quota</w:t>
      </w:r>
      <w:r w:rsidR="009B2C8A">
        <w:rPr>
          <w:rFonts w:asciiTheme="minorHAnsi" w:hAnsiTheme="minorHAnsi" w:cstheme="minorHAnsi"/>
        </w:rPr>
        <w:t xml:space="preserve">tion </w:t>
      </w:r>
      <w:r w:rsidRPr="006434A8">
        <w:rPr>
          <w:rFonts w:asciiTheme="minorHAnsi" w:hAnsiTheme="minorHAnsi" w:cstheme="minorHAnsi"/>
        </w:rPr>
        <w:t>from Zurich</w:t>
      </w:r>
      <w:r w:rsidR="009B2C8A">
        <w:rPr>
          <w:rFonts w:asciiTheme="minorHAnsi" w:hAnsiTheme="minorHAnsi" w:cstheme="minorHAnsi"/>
        </w:rPr>
        <w:t xml:space="preserve">. </w:t>
      </w:r>
      <w:r w:rsidRPr="006434A8">
        <w:rPr>
          <w:rFonts w:asciiTheme="minorHAnsi" w:hAnsiTheme="minorHAnsi" w:cstheme="minorHAnsi"/>
        </w:rPr>
        <w:t xml:space="preserve">JB will take this forward. </w:t>
      </w:r>
    </w:p>
    <w:p w14:paraId="5924BC9E" w14:textId="77777777" w:rsidR="00733FC4" w:rsidRPr="006434A8" w:rsidRDefault="00733FC4" w:rsidP="003E5A01">
      <w:pPr>
        <w:pStyle w:val="ListParagraph"/>
        <w:spacing w:before="100" w:beforeAutospacing="1" w:after="100" w:afterAutospacing="1"/>
        <w:rPr>
          <w:rFonts w:asciiTheme="minorHAnsi" w:hAnsiTheme="minorHAnsi" w:cstheme="minorHAnsi"/>
        </w:rPr>
      </w:pPr>
    </w:p>
    <w:p w14:paraId="057B358F" w14:textId="77777777" w:rsidR="00733FC4" w:rsidRPr="006434A8" w:rsidRDefault="00733FC4" w:rsidP="003E5A01">
      <w:pPr>
        <w:pStyle w:val="ListParagraph"/>
        <w:spacing w:before="100" w:beforeAutospacing="1" w:after="100" w:afterAutospacing="1"/>
        <w:rPr>
          <w:rFonts w:asciiTheme="minorHAnsi" w:hAnsiTheme="minorHAnsi" w:cstheme="minorHAnsi"/>
        </w:rPr>
      </w:pPr>
    </w:p>
    <w:p w14:paraId="70F6CE25" w14:textId="77777777" w:rsidR="00876992" w:rsidRPr="006434A8" w:rsidRDefault="00161E0F" w:rsidP="00733FC4">
      <w:pPr>
        <w:pStyle w:val="ListParagraph"/>
        <w:numPr>
          <w:ilvl w:val="0"/>
          <w:numId w:val="9"/>
        </w:numPr>
        <w:spacing w:before="100" w:beforeAutospacing="1" w:after="100" w:afterAutospacing="1"/>
        <w:rPr>
          <w:rFonts w:asciiTheme="minorHAnsi" w:hAnsiTheme="minorHAnsi" w:cstheme="minorHAnsi"/>
        </w:rPr>
      </w:pPr>
      <w:r w:rsidRPr="006434A8">
        <w:rPr>
          <w:rFonts w:asciiTheme="minorHAnsi" w:hAnsiTheme="minorHAnsi" w:cstheme="minorHAnsi"/>
          <w:b/>
          <w:bCs/>
        </w:rPr>
        <w:t>Budget</w:t>
      </w:r>
      <w:r w:rsidRPr="006434A8">
        <w:rPr>
          <w:rFonts w:asciiTheme="minorHAnsi" w:hAnsiTheme="minorHAnsi" w:cstheme="minorHAnsi"/>
        </w:rPr>
        <w:t xml:space="preserve">: </w:t>
      </w:r>
    </w:p>
    <w:p w14:paraId="4E7CADA8" w14:textId="56803E53" w:rsidR="00876992" w:rsidRPr="006434A8" w:rsidRDefault="00876992" w:rsidP="00876992">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8.1 The proposal to increase </w:t>
      </w:r>
      <w:r w:rsidR="009B2C8A">
        <w:rPr>
          <w:rFonts w:asciiTheme="minorHAnsi" w:hAnsiTheme="minorHAnsi" w:cstheme="minorHAnsi"/>
        </w:rPr>
        <w:t xml:space="preserve">the </w:t>
      </w:r>
      <w:r w:rsidRPr="006434A8">
        <w:rPr>
          <w:rFonts w:asciiTheme="minorHAnsi" w:hAnsiTheme="minorHAnsi" w:cstheme="minorHAnsi"/>
        </w:rPr>
        <w:t>Parish Clerks contractual working hours from 6 per week to 8 per week has been postponed until the November meeting. SJ</w:t>
      </w:r>
      <w:r w:rsidR="009B2C8A">
        <w:rPr>
          <w:rFonts w:asciiTheme="minorHAnsi" w:hAnsiTheme="minorHAnsi" w:cstheme="minorHAnsi"/>
        </w:rPr>
        <w:t xml:space="preserve"> </w:t>
      </w:r>
      <w:r w:rsidRPr="006434A8">
        <w:rPr>
          <w:rFonts w:asciiTheme="minorHAnsi" w:hAnsiTheme="minorHAnsi" w:cstheme="minorHAnsi"/>
        </w:rPr>
        <w:t xml:space="preserve">requested </w:t>
      </w:r>
      <w:r w:rsidR="009B2C8A">
        <w:rPr>
          <w:rFonts w:asciiTheme="minorHAnsi" w:hAnsiTheme="minorHAnsi" w:cstheme="minorHAnsi"/>
        </w:rPr>
        <w:t xml:space="preserve">that </w:t>
      </w:r>
      <w:r w:rsidRPr="006434A8">
        <w:rPr>
          <w:rFonts w:asciiTheme="minorHAnsi" w:hAnsiTheme="minorHAnsi" w:cstheme="minorHAnsi"/>
        </w:rPr>
        <w:t xml:space="preserve">a paper to consider </w:t>
      </w:r>
      <w:r w:rsidR="006A4A34">
        <w:rPr>
          <w:rFonts w:asciiTheme="minorHAnsi" w:hAnsiTheme="minorHAnsi" w:cstheme="minorHAnsi"/>
        </w:rPr>
        <w:t>how</w:t>
      </w:r>
      <w:r w:rsidRPr="006434A8">
        <w:rPr>
          <w:rFonts w:asciiTheme="minorHAnsi" w:hAnsiTheme="minorHAnsi" w:cstheme="minorHAnsi"/>
        </w:rPr>
        <w:t xml:space="preserve"> the Clerks hours are being utilised</w:t>
      </w:r>
      <w:r w:rsidR="009B2C8A">
        <w:rPr>
          <w:rFonts w:asciiTheme="minorHAnsi" w:hAnsiTheme="minorHAnsi" w:cstheme="minorHAnsi"/>
        </w:rPr>
        <w:t xml:space="preserve"> be prepared to inform councillors of the workload and role of the Clerk</w:t>
      </w:r>
      <w:r w:rsidRPr="006434A8">
        <w:rPr>
          <w:rFonts w:asciiTheme="minorHAnsi" w:hAnsiTheme="minorHAnsi" w:cstheme="minorHAnsi"/>
        </w:rPr>
        <w:t xml:space="preserve">. KH called a </w:t>
      </w:r>
      <w:r w:rsidR="009B2C8A">
        <w:rPr>
          <w:rFonts w:asciiTheme="minorHAnsi" w:hAnsiTheme="minorHAnsi" w:cstheme="minorHAnsi"/>
        </w:rPr>
        <w:t>Fi</w:t>
      </w:r>
      <w:r w:rsidRPr="006434A8">
        <w:rPr>
          <w:rFonts w:asciiTheme="minorHAnsi" w:hAnsiTheme="minorHAnsi" w:cstheme="minorHAnsi"/>
        </w:rPr>
        <w:t xml:space="preserve">nance </w:t>
      </w:r>
      <w:r w:rsidR="009B2C8A">
        <w:rPr>
          <w:rFonts w:asciiTheme="minorHAnsi" w:hAnsiTheme="minorHAnsi" w:cstheme="minorHAnsi"/>
        </w:rPr>
        <w:t>M</w:t>
      </w:r>
      <w:r w:rsidRPr="006434A8">
        <w:rPr>
          <w:rFonts w:asciiTheme="minorHAnsi" w:hAnsiTheme="minorHAnsi" w:cstheme="minorHAnsi"/>
        </w:rPr>
        <w:t>eeting on 6</w:t>
      </w:r>
      <w:r w:rsidRPr="006434A8">
        <w:rPr>
          <w:rFonts w:asciiTheme="minorHAnsi" w:hAnsiTheme="minorHAnsi" w:cstheme="minorHAnsi"/>
          <w:vertAlign w:val="superscript"/>
        </w:rPr>
        <w:t>th</w:t>
      </w:r>
      <w:r w:rsidRPr="006434A8">
        <w:rPr>
          <w:rFonts w:asciiTheme="minorHAnsi" w:hAnsiTheme="minorHAnsi" w:cstheme="minorHAnsi"/>
        </w:rPr>
        <w:t xml:space="preserve"> November 2023 at 6.30pm before the </w:t>
      </w:r>
      <w:r w:rsidR="009B2C8A">
        <w:rPr>
          <w:rFonts w:asciiTheme="minorHAnsi" w:hAnsiTheme="minorHAnsi" w:cstheme="minorHAnsi"/>
        </w:rPr>
        <w:t>P</w:t>
      </w:r>
      <w:r w:rsidRPr="006434A8">
        <w:rPr>
          <w:rFonts w:asciiTheme="minorHAnsi" w:hAnsiTheme="minorHAnsi" w:cstheme="minorHAnsi"/>
        </w:rPr>
        <w:t>arish Council meeting to discuss this further. JB will write a paper covering current duties</w:t>
      </w:r>
      <w:r w:rsidR="006A4A34">
        <w:rPr>
          <w:rFonts w:asciiTheme="minorHAnsi" w:hAnsiTheme="minorHAnsi" w:cstheme="minorHAnsi"/>
        </w:rPr>
        <w:t xml:space="preserve"> and share at the</w:t>
      </w:r>
      <w:r w:rsidR="009B2C8A">
        <w:rPr>
          <w:rFonts w:asciiTheme="minorHAnsi" w:hAnsiTheme="minorHAnsi" w:cstheme="minorHAnsi"/>
        </w:rPr>
        <w:t xml:space="preserve"> Finance Meeting</w:t>
      </w:r>
      <w:r w:rsidRPr="006434A8">
        <w:rPr>
          <w:rFonts w:asciiTheme="minorHAnsi" w:hAnsiTheme="minorHAnsi" w:cstheme="minorHAnsi"/>
        </w:rPr>
        <w:t xml:space="preserve">. </w:t>
      </w:r>
    </w:p>
    <w:p w14:paraId="49A15CDD" w14:textId="0288D5D8" w:rsidR="00876992" w:rsidRPr="006434A8" w:rsidRDefault="00876992" w:rsidP="00876992">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8.2 SJ suggested to help the </w:t>
      </w:r>
      <w:r w:rsidR="009B2C8A">
        <w:rPr>
          <w:rFonts w:asciiTheme="minorHAnsi" w:hAnsiTheme="minorHAnsi" w:cstheme="minorHAnsi"/>
        </w:rPr>
        <w:t>P</w:t>
      </w:r>
      <w:r w:rsidRPr="006434A8">
        <w:rPr>
          <w:rFonts w:asciiTheme="minorHAnsi" w:hAnsiTheme="minorHAnsi" w:cstheme="minorHAnsi"/>
        </w:rPr>
        <w:t xml:space="preserve">arish Clerk reduce </w:t>
      </w:r>
      <w:r w:rsidR="006F6E24">
        <w:rPr>
          <w:rFonts w:asciiTheme="minorHAnsi" w:hAnsiTheme="minorHAnsi" w:cstheme="minorHAnsi"/>
        </w:rPr>
        <w:t xml:space="preserve">some of their </w:t>
      </w:r>
      <w:r w:rsidR="006F6E24" w:rsidRPr="006434A8">
        <w:rPr>
          <w:rFonts w:asciiTheme="minorHAnsi" w:hAnsiTheme="minorHAnsi" w:cstheme="minorHAnsi"/>
        </w:rPr>
        <w:t>work</w:t>
      </w:r>
      <w:r w:rsidR="006F6E24">
        <w:rPr>
          <w:rFonts w:asciiTheme="minorHAnsi" w:hAnsiTheme="minorHAnsi" w:cstheme="minorHAnsi"/>
        </w:rPr>
        <w:t>load,</w:t>
      </w:r>
      <w:r w:rsidR="006F6E24" w:rsidRPr="006434A8">
        <w:rPr>
          <w:rFonts w:asciiTheme="minorHAnsi" w:hAnsiTheme="minorHAnsi" w:cstheme="minorHAnsi"/>
        </w:rPr>
        <w:t xml:space="preserve"> a</w:t>
      </w:r>
      <w:r w:rsidR="006F6E24">
        <w:rPr>
          <w:rFonts w:asciiTheme="minorHAnsi" w:hAnsiTheme="minorHAnsi" w:cstheme="minorHAnsi"/>
        </w:rPr>
        <w:t xml:space="preserve"> request </w:t>
      </w:r>
      <w:r w:rsidRPr="006434A8">
        <w:rPr>
          <w:rFonts w:asciiTheme="minorHAnsi" w:hAnsiTheme="minorHAnsi" w:cstheme="minorHAnsi"/>
        </w:rPr>
        <w:t xml:space="preserve"> be placed in the Budworth Bulletin asking for a volunteer to help with the website, JB will send this to Anna Lee. </w:t>
      </w:r>
    </w:p>
    <w:p w14:paraId="2429D7FF" w14:textId="22646D8A" w:rsidR="00876992" w:rsidRPr="006434A8" w:rsidRDefault="00876992" w:rsidP="00876992">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8.3 LG </w:t>
      </w:r>
      <w:r w:rsidR="001E1B37" w:rsidRPr="006434A8">
        <w:rPr>
          <w:rFonts w:asciiTheme="minorHAnsi" w:hAnsiTheme="minorHAnsi" w:cstheme="minorHAnsi"/>
        </w:rPr>
        <w:t>suggested</w:t>
      </w:r>
      <w:r w:rsidRPr="006434A8">
        <w:rPr>
          <w:rFonts w:asciiTheme="minorHAnsi" w:hAnsiTheme="minorHAnsi" w:cstheme="minorHAnsi"/>
        </w:rPr>
        <w:t xml:space="preserve"> </w:t>
      </w:r>
      <w:r w:rsidR="009B2C8A">
        <w:rPr>
          <w:rFonts w:asciiTheme="minorHAnsi" w:hAnsiTheme="minorHAnsi" w:cstheme="minorHAnsi"/>
        </w:rPr>
        <w:t>that t</w:t>
      </w:r>
      <w:r w:rsidRPr="006434A8">
        <w:rPr>
          <w:rFonts w:asciiTheme="minorHAnsi" w:hAnsiTheme="minorHAnsi" w:cstheme="minorHAnsi"/>
        </w:rPr>
        <w:t xml:space="preserve">he roles &amp; responsibilities </w:t>
      </w:r>
      <w:r w:rsidR="006F6E24">
        <w:rPr>
          <w:rFonts w:asciiTheme="minorHAnsi" w:hAnsiTheme="minorHAnsi" w:cstheme="minorHAnsi"/>
        </w:rPr>
        <w:t xml:space="preserve">of </w:t>
      </w:r>
      <w:r w:rsidR="006F6E24" w:rsidRPr="006434A8">
        <w:rPr>
          <w:rFonts w:asciiTheme="minorHAnsi" w:hAnsiTheme="minorHAnsi" w:cstheme="minorHAnsi"/>
        </w:rPr>
        <w:t>the</w:t>
      </w:r>
      <w:r w:rsidR="001E1B37" w:rsidRPr="006434A8">
        <w:rPr>
          <w:rFonts w:asciiTheme="minorHAnsi" w:hAnsiTheme="minorHAnsi" w:cstheme="minorHAnsi"/>
        </w:rPr>
        <w:t xml:space="preserve"> </w:t>
      </w:r>
      <w:r w:rsidR="009B2C8A">
        <w:rPr>
          <w:rFonts w:asciiTheme="minorHAnsi" w:hAnsiTheme="minorHAnsi" w:cstheme="minorHAnsi"/>
        </w:rPr>
        <w:t>P</w:t>
      </w:r>
      <w:r w:rsidR="001E1B37" w:rsidRPr="006434A8">
        <w:rPr>
          <w:rFonts w:asciiTheme="minorHAnsi" w:hAnsiTheme="minorHAnsi" w:cstheme="minorHAnsi"/>
        </w:rPr>
        <w:t xml:space="preserve">arish Council </w:t>
      </w:r>
      <w:r w:rsidR="009B2C8A">
        <w:rPr>
          <w:rFonts w:asciiTheme="minorHAnsi" w:hAnsiTheme="minorHAnsi" w:cstheme="minorHAnsi"/>
        </w:rPr>
        <w:t xml:space="preserve">are obtained </w:t>
      </w:r>
      <w:r w:rsidR="001E1B37" w:rsidRPr="006434A8">
        <w:rPr>
          <w:rFonts w:asciiTheme="minorHAnsi" w:hAnsiTheme="minorHAnsi" w:cstheme="minorHAnsi"/>
        </w:rPr>
        <w:t xml:space="preserve">from </w:t>
      </w:r>
      <w:r w:rsidR="009B2C8A">
        <w:rPr>
          <w:rFonts w:asciiTheme="minorHAnsi" w:hAnsiTheme="minorHAnsi" w:cstheme="minorHAnsi"/>
        </w:rPr>
        <w:t xml:space="preserve">the </w:t>
      </w:r>
      <w:r w:rsidR="001E1B37" w:rsidRPr="006434A8">
        <w:rPr>
          <w:rFonts w:asciiTheme="minorHAnsi" w:hAnsiTheme="minorHAnsi" w:cstheme="minorHAnsi"/>
        </w:rPr>
        <w:t xml:space="preserve">ChALC website and are shared with all members for clarity of their responsibilities. JB will action this. </w:t>
      </w:r>
    </w:p>
    <w:p w14:paraId="3BCF52A5" w14:textId="7DECBD64" w:rsidR="001E1B37" w:rsidRPr="006434A8" w:rsidRDefault="001E1B37" w:rsidP="00876992">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8.4 JB </w:t>
      </w:r>
      <w:r w:rsidR="009B2C8A">
        <w:rPr>
          <w:rFonts w:asciiTheme="minorHAnsi" w:hAnsiTheme="minorHAnsi" w:cstheme="minorHAnsi"/>
        </w:rPr>
        <w:t xml:space="preserve">informed the meeting that </w:t>
      </w:r>
      <w:r w:rsidR="009B2C8A" w:rsidRPr="006434A8">
        <w:rPr>
          <w:rFonts w:asciiTheme="minorHAnsi" w:hAnsiTheme="minorHAnsi" w:cstheme="minorHAnsi"/>
        </w:rPr>
        <w:t>the</w:t>
      </w:r>
      <w:r w:rsidRPr="006434A8">
        <w:rPr>
          <w:rFonts w:asciiTheme="minorHAnsi" w:hAnsiTheme="minorHAnsi" w:cstheme="minorHAnsi"/>
        </w:rPr>
        <w:t xml:space="preserve"> NatWest bank account mandate is up do date and current account signatories are: Karen Hammond, David Wilki</w:t>
      </w:r>
      <w:r w:rsidR="009B2C8A">
        <w:rPr>
          <w:rFonts w:asciiTheme="minorHAnsi" w:hAnsiTheme="minorHAnsi" w:cstheme="minorHAnsi"/>
        </w:rPr>
        <w:t>n</w:t>
      </w:r>
      <w:r w:rsidRPr="006434A8">
        <w:rPr>
          <w:rFonts w:asciiTheme="minorHAnsi" w:hAnsiTheme="minorHAnsi" w:cstheme="minorHAnsi"/>
        </w:rPr>
        <w:t>son, Malcom Torrance and Janet Bennett</w:t>
      </w:r>
    </w:p>
    <w:p w14:paraId="0FBD4257" w14:textId="67B47ABE" w:rsidR="001E1B37" w:rsidRPr="006434A8" w:rsidRDefault="001E1B37" w:rsidP="00876992">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8.5 JB has successfully completed a VAT reclaim for 2021 &amp; 2022, £1689.30 </w:t>
      </w:r>
      <w:r w:rsidR="009B2C8A">
        <w:rPr>
          <w:rFonts w:asciiTheme="minorHAnsi" w:hAnsiTheme="minorHAnsi" w:cstheme="minorHAnsi"/>
        </w:rPr>
        <w:t xml:space="preserve">was </w:t>
      </w:r>
      <w:r w:rsidRPr="006434A8">
        <w:rPr>
          <w:rFonts w:asciiTheme="minorHAnsi" w:hAnsiTheme="minorHAnsi" w:cstheme="minorHAnsi"/>
        </w:rPr>
        <w:t>paid into the current bank account on 11 August 2023</w:t>
      </w:r>
    </w:p>
    <w:p w14:paraId="59503582" w14:textId="2688C9C0" w:rsidR="001E1B37" w:rsidRPr="006434A8" w:rsidRDefault="001E1B37" w:rsidP="00876992">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8.6 Invoices for payment: </w:t>
      </w:r>
    </w:p>
    <w:tbl>
      <w:tblPr>
        <w:tblStyle w:val="TableGrid"/>
        <w:tblW w:w="0" w:type="auto"/>
        <w:tblInd w:w="720" w:type="dxa"/>
        <w:tblLook w:val="04A0" w:firstRow="1" w:lastRow="0" w:firstColumn="1" w:lastColumn="0" w:noHBand="0" w:noVBand="1"/>
      </w:tblPr>
      <w:tblGrid>
        <w:gridCol w:w="1088"/>
        <w:gridCol w:w="4566"/>
        <w:gridCol w:w="1559"/>
        <w:gridCol w:w="1083"/>
      </w:tblGrid>
      <w:tr w:rsidR="001E1B37" w:rsidRPr="006434A8" w14:paraId="04EE54DB" w14:textId="6E1674B8" w:rsidTr="002606A4">
        <w:tc>
          <w:tcPr>
            <w:tcW w:w="1088" w:type="dxa"/>
          </w:tcPr>
          <w:p w14:paraId="7C8132E2" w14:textId="6FD503AA" w:rsidR="001E1B37" w:rsidRPr="006434A8" w:rsidRDefault="001E1B37" w:rsidP="001E1B37">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Payee</w:t>
            </w:r>
          </w:p>
        </w:tc>
        <w:tc>
          <w:tcPr>
            <w:tcW w:w="4566" w:type="dxa"/>
          </w:tcPr>
          <w:p w14:paraId="0389F487" w14:textId="5A7464AB" w:rsidR="001E1B37" w:rsidRPr="006434A8" w:rsidRDefault="001E1B37" w:rsidP="001E1B37">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Details</w:t>
            </w:r>
          </w:p>
        </w:tc>
        <w:tc>
          <w:tcPr>
            <w:tcW w:w="1559" w:type="dxa"/>
          </w:tcPr>
          <w:p w14:paraId="5E768C39" w14:textId="5CB0C70F" w:rsidR="001E1B37" w:rsidRPr="006434A8" w:rsidRDefault="002606A4" w:rsidP="001E1B37">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Invoice a</w:t>
            </w:r>
            <w:r w:rsidR="001E1B37" w:rsidRPr="006434A8">
              <w:rPr>
                <w:rFonts w:asciiTheme="minorHAnsi" w:hAnsiTheme="minorHAnsi" w:cstheme="minorHAnsi"/>
              </w:rPr>
              <w:t>mount</w:t>
            </w:r>
          </w:p>
        </w:tc>
        <w:tc>
          <w:tcPr>
            <w:tcW w:w="1083" w:type="dxa"/>
          </w:tcPr>
          <w:p w14:paraId="6E88A07D" w14:textId="67239AF1" w:rsidR="001E1B37" w:rsidRPr="006434A8" w:rsidRDefault="001E1B37" w:rsidP="001E1B37">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Signed by</w:t>
            </w:r>
          </w:p>
        </w:tc>
      </w:tr>
      <w:tr w:rsidR="001E1B37" w:rsidRPr="006434A8" w14:paraId="7E9351FD" w14:textId="0A81E01D" w:rsidTr="002606A4">
        <w:tc>
          <w:tcPr>
            <w:tcW w:w="1088" w:type="dxa"/>
          </w:tcPr>
          <w:p w14:paraId="463A097C" w14:textId="5FD4D5C2" w:rsidR="001E1B37" w:rsidRPr="006434A8" w:rsidRDefault="001E1B37"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CWaC</w:t>
            </w:r>
          </w:p>
        </w:tc>
        <w:tc>
          <w:tcPr>
            <w:tcW w:w="4566" w:type="dxa"/>
          </w:tcPr>
          <w:p w14:paraId="3B8AAF2A" w14:textId="0BF25A32" w:rsidR="001E1B37" w:rsidRPr="006434A8" w:rsidRDefault="001E1B37"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Recharge following May 23 elections</w:t>
            </w:r>
          </w:p>
        </w:tc>
        <w:tc>
          <w:tcPr>
            <w:tcW w:w="1559" w:type="dxa"/>
          </w:tcPr>
          <w:p w14:paraId="526EC549" w14:textId="6528FB46" w:rsidR="001E1B37" w:rsidRPr="006434A8" w:rsidRDefault="001E1B37"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£181.00</w:t>
            </w:r>
          </w:p>
        </w:tc>
        <w:tc>
          <w:tcPr>
            <w:tcW w:w="1083" w:type="dxa"/>
          </w:tcPr>
          <w:p w14:paraId="337F6006" w14:textId="469E4521" w:rsidR="001E1B37" w:rsidRPr="006434A8" w:rsidRDefault="001E1B37"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KH and DW</w:t>
            </w:r>
          </w:p>
        </w:tc>
      </w:tr>
      <w:tr w:rsidR="001E1B37" w:rsidRPr="006434A8" w14:paraId="2BA40972" w14:textId="38939574" w:rsidTr="002606A4">
        <w:tc>
          <w:tcPr>
            <w:tcW w:w="1088" w:type="dxa"/>
          </w:tcPr>
          <w:p w14:paraId="74BD5A42" w14:textId="31AACFBB" w:rsidR="001E1B37" w:rsidRPr="006434A8" w:rsidRDefault="001E1B37"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ChALC</w:t>
            </w:r>
          </w:p>
        </w:tc>
        <w:tc>
          <w:tcPr>
            <w:tcW w:w="4566" w:type="dxa"/>
          </w:tcPr>
          <w:p w14:paraId="1F3C7FDA" w14:textId="0028EF57" w:rsidR="001E1B37" w:rsidRPr="006434A8" w:rsidRDefault="001E1B37"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JB and CW induction training</w:t>
            </w:r>
          </w:p>
        </w:tc>
        <w:tc>
          <w:tcPr>
            <w:tcW w:w="1559" w:type="dxa"/>
          </w:tcPr>
          <w:p w14:paraId="6F019AFF" w14:textId="6D392A6A" w:rsidR="001E1B37" w:rsidRPr="006434A8" w:rsidRDefault="001E1B37"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£50.00</w:t>
            </w:r>
          </w:p>
        </w:tc>
        <w:tc>
          <w:tcPr>
            <w:tcW w:w="1083" w:type="dxa"/>
          </w:tcPr>
          <w:p w14:paraId="10D963BA" w14:textId="1A0E9420" w:rsidR="001E1B37" w:rsidRPr="006434A8" w:rsidRDefault="001E1B37"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KH and DW</w:t>
            </w:r>
          </w:p>
        </w:tc>
      </w:tr>
      <w:tr w:rsidR="001E1B37" w:rsidRPr="006434A8" w14:paraId="22E7A7B1" w14:textId="7ED38F36" w:rsidTr="002606A4">
        <w:tc>
          <w:tcPr>
            <w:tcW w:w="1088" w:type="dxa"/>
          </w:tcPr>
          <w:p w14:paraId="4F0B27F7" w14:textId="6D7FD735" w:rsidR="001E1B37" w:rsidRPr="006434A8" w:rsidRDefault="001E1B37"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Nick Baron-Morgan</w:t>
            </w:r>
          </w:p>
        </w:tc>
        <w:tc>
          <w:tcPr>
            <w:tcW w:w="4566" w:type="dxa"/>
          </w:tcPr>
          <w:p w14:paraId="1D86EA3F" w14:textId="77777777" w:rsidR="001E1B37" w:rsidRPr="006434A8" w:rsidRDefault="002606A4"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2023 – 2024 website hosting £120.00</w:t>
            </w:r>
          </w:p>
          <w:p w14:paraId="04E832F8" w14:textId="77777777" w:rsidR="002606A4" w:rsidRPr="006434A8" w:rsidRDefault="002606A4"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Website training for Helen Bashford Malkie – 1 hour £30.00</w:t>
            </w:r>
          </w:p>
          <w:p w14:paraId="7A09087E" w14:textId="07FD0FAE" w:rsidR="002606A4" w:rsidRPr="006434A8" w:rsidRDefault="002606A4"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 addition to website to mark Queens passing. £30.00</w:t>
            </w:r>
          </w:p>
        </w:tc>
        <w:tc>
          <w:tcPr>
            <w:tcW w:w="1559" w:type="dxa"/>
          </w:tcPr>
          <w:p w14:paraId="4797BAD7" w14:textId="22F922D4" w:rsidR="001E1B37" w:rsidRPr="006434A8" w:rsidRDefault="002606A4"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£180.00</w:t>
            </w:r>
          </w:p>
        </w:tc>
        <w:tc>
          <w:tcPr>
            <w:tcW w:w="1083" w:type="dxa"/>
          </w:tcPr>
          <w:p w14:paraId="152A171C" w14:textId="3591665F" w:rsidR="001E1B37" w:rsidRPr="006434A8" w:rsidRDefault="002606A4"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MT</w:t>
            </w:r>
            <w:r w:rsidR="001E1B37" w:rsidRPr="006434A8">
              <w:rPr>
                <w:rFonts w:asciiTheme="minorHAnsi" w:hAnsiTheme="minorHAnsi" w:cstheme="minorHAnsi"/>
              </w:rPr>
              <w:t xml:space="preserve"> and </w:t>
            </w:r>
            <w:r w:rsidRPr="006434A8">
              <w:rPr>
                <w:rFonts w:asciiTheme="minorHAnsi" w:hAnsiTheme="minorHAnsi" w:cstheme="minorHAnsi"/>
              </w:rPr>
              <w:t>JB</w:t>
            </w:r>
          </w:p>
        </w:tc>
      </w:tr>
      <w:tr w:rsidR="001E1B37" w:rsidRPr="006434A8" w14:paraId="451195B8" w14:textId="0AC556D4" w:rsidTr="002606A4">
        <w:tc>
          <w:tcPr>
            <w:tcW w:w="1088" w:type="dxa"/>
          </w:tcPr>
          <w:p w14:paraId="2C19061F" w14:textId="0FFE8429" w:rsidR="001E1B37" w:rsidRPr="006434A8" w:rsidRDefault="002606A4"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Janet Bennett</w:t>
            </w:r>
          </w:p>
        </w:tc>
        <w:tc>
          <w:tcPr>
            <w:tcW w:w="4566" w:type="dxa"/>
          </w:tcPr>
          <w:p w14:paraId="7DA39944" w14:textId="7077743F" w:rsidR="001E1B37" w:rsidRPr="006434A8" w:rsidRDefault="002606A4"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August salary (8 hours per week, agreed by KH &amp; DW)</w:t>
            </w:r>
          </w:p>
          <w:p w14:paraId="7741BE84" w14:textId="77777777" w:rsidR="002606A4" w:rsidRPr="006434A8" w:rsidRDefault="002606A4" w:rsidP="001E1B37">
            <w:pPr>
              <w:pStyle w:val="ListParagraph"/>
              <w:spacing w:before="100" w:beforeAutospacing="1" w:after="100" w:afterAutospacing="1"/>
              <w:ind w:left="0"/>
              <w:rPr>
                <w:rFonts w:asciiTheme="minorHAnsi" w:hAnsiTheme="minorHAnsi" w:cstheme="minorHAnsi"/>
              </w:rPr>
            </w:pPr>
          </w:p>
          <w:p w14:paraId="570C9E6A" w14:textId="4BB03FF8" w:rsidR="002606A4" w:rsidRPr="006434A8" w:rsidRDefault="002606A4" w:rsidP="002606A4">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September salary (8 hours per week, agreed by KH &amp; DW)</w:t>
            </w:r>
          </w:p>
        </w:tc>
        <w:tc>
          <w:tcPr>
            <w:tcW w:w="1559" w:type="dxa"/>
          </w:tcPr>
          <w:p w14:paraId="02D33895" w14:textId="77777777" w:rsidR="001E1B37" w:rsidRPr="006434A8" w:rsidRDefault="002606A4"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£416.00</w:t>
            </w:r>
          </w:p>
          <w:p w14:paraId="41E30274" w14:textId="77777777" w:rsidR="002606A4" w:rsidRPr="006434A8" w:rsidRDefault="002606A4" w:rsidP="001E1B37">
            <w:pPr>
              <w:pStyle w:val="ListParagraph"/>
              <w:spacing w:before="100" w:beforeAutospacing="1" w:after="100" w:afterAutospacing="1"/>
              <w:ind w:left="0"/>
              <w:rPr>
                <w:rFonts w:asciiTheme="minorHAnsi" w:hAnsiTheme="minorHAnsi" w:cstheme="minorHAnsi"/>
              </w:rPr>
            </w:pPr>
          </w:p>
          <w:p w14:paraId="42EB9843" w14:textId="77777777" w:rsidR="002606A4" w:rsidRPr="006434A8" w:rsidRDefault="002606A4" w:rsidP="001E1B37">
            <w:pPr>
              <w:pStyle w:val="ListParagraph"/>
              <w:spacing w:before="100" w:beforeAutospacing="1" w:after="100" w:afterAutospacing="1"/>
              <w:ind w:left="0"/>
              <w:rPr>
                <w:rFonts w:asciiTheme="minorHAnsi" w:hAnsiTheme="minorHAnsi" w:cstheme="minorHAnsi"/>
              </w:rPr>
            </w:pPr>
          </w:p>
          <w:p w14:paraId="1A262978" w14:textId="3E3E1B6F" w:rsidR="002606A4" w:rsidRPr="006434A8" w:rsidRDefault="002606A4"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£416.00</w:t>
            </w:r>
          </w:p>
        </w:tc>
        <w:tc>
          <w:tcPr>
            <w:tcW w:w="1083" w:type="dxa"/>
          </w:tcPr>
          <w:p w14:paraId="3A43C453" w14:textId="77777777" w:rsidR="002606A4" w:rsidRPr="006434A8" w:rsidRDefault="002606A4" w:rsidP="001E1B37">
            <w:pPr>
              <w:pStyle w:val="ListParagraph"/>
              <w:spacing w:before="100" w:beforeAutospacing="1" w:after="100" w:afterAutospacing="1"/>
              <w:ind w:left="0"/>
              <w:rPr>
                <w:rFonts w:asciiTheme="minorHAnsi" w:hAnsiTheme="minorHAnsi" w:cstheme="minorHAnsi"/>
              </w:rPr>
            </w:pPr>
          </w:p>
          <w:p w14:paraId="4FA0CBB2" w14:textId="633D1B0E" w:rsidR="001E1B37" w:rsidRPr="006434A8" w:rsidRDefault="001E1B37" w:rsidP="001E1B37">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KH and DW</w:t>
            </w:r>
          </w:p>
        </w:tc>
      </w:tr>
    </w:tbl>
    <w:p w14:paraId="5ADDCF94" w14:textId="31D86E9F" w:rsidR="001E1B37" w:rsidRPr="006434A8" w:rsidRDefault="00FD519D" w:rsidP="00876992">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8.7 JB provided an update on budgets to date. </w:t>
      </w:r>
    </w:p>
    <w:tbl>
      <w:tblPr>
        <w:tblStyle w:val="TableGrid"/>
        <w:tblW w:w="0" w:type="auto"/>
        <w:tblInd w:w="720" w:type="dxa"/>
        <w:tblLook w:val="04A0" w:firstRow="1" w:lastRow="0" w:firstColumn="1" w:lastColumn="0" w:noHBand="0" w:noVBand="1"/>
      </w:tblPr>
      <w:tblGrid>
        <w:gridCol w:w="2819"/>
        <w:gridCol w:w="2755"/>
        <w:gridCol w:w="2722"/>
      </w:tblGrid>
      <w:tr w:rsidR="00FD519D" w:rsidRPr="006434A8" w14:paraId="38339115" w14:textId="77777777" w:rsidTr="00FD519D">
        <w:tc>
          <w:tcPr>
            <w:tcW w:w="2819" w:type="dxa"/>
          </w:tcPr>
          <w:p w14:paraId="31EE7C85" w14:textId="231B4355" w:rsidR="00FD519D" w:rsidRPr="006434A8" w:rsidRDefault="00FD519D" w:rsidP="00FD519D">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Expenditure</w:t>
            </w:r>
          </w:p>
        </w:tc>
        <w:tc>
          <w:tcPr>
            <w:tcW w:w="2755" w:type="dxa"/>
          </w:tcPr>
          <w:p w14:paraId="252BBDAE" w14:textId="7CE94D4F" w:rsidR="00FD519D" w:rsidRPr="006434A8" w:rsidRDefault="00FD519D" w:rsidP="00FD519D">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2023 Budget</w:t>
            </w:r>
          </w:p>
        </w:tc>
        <w:tc>
          <w:tcPr>
            <w:tcW w:w="2722" w:type="dxa"/>
          </w:tcPr>
          <w:p w14:paraId="1A187B01" w14:textId="56EFCD1D" w:rsidR="00FD519D" w:rsidRPr="006434A8" w:rsidRDefault="00FD519D" w:rsidP="00FD519D">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2023 Actual spend</w:t>
            </w:r>
          </w:p>
        </w:tc>
      </w:tr>
      <w:tr w:rsidR="00FD519D" w:rsidRPr="006434A8" w14:paraId="45F211D1" w14:textId="77777777" w:rsidTr="00FD519D">
        <w:tc>
          <w:tcPr>
            <w:tcW w:w="2819" w:type="dxa"/>
          </w:tcPr>
          <w:p w14:paraId="2D51A38E" w14:textId="238BB53B"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Staff costs</w:t>
            </w:r>
          </w:p>
        </w:tc>
        <w:tc>
          <w:tcPr>
            <w:tcW w:w="2755" w:type="dxa"/>
          </w:tcPr>
          <w:p w14:paraId="2FFC38A8" w14:textId="68D13717"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£5900.00</w:t>
            </w:r>
          </w:p>
        </w:tc>
        <w:tc>
          <w:tcPr>
            <w:tcW w:w="2722" w:type="dxa"/>
          </w:tcPr>
          <w:p w14:paraId="7A16561A" w14:textId="51A21722"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£1265.00</w:t>
            </w:r>
          </w:p>
        </w:tc>
      </w:tr>
      <w:tr w:rsidR="00FD519D" w:rsidRPr="006434A8" w14:paraId="58DF499A" w14:textId="77777777" w:rsidTr="00FD519D">
        <w:tc>
          <w:tcPr>
            <w:tcW w:w="2819" w:type="dxa"/>
          </w:tcPr>
          <w:p w14:paraId="72A247D4" w14:textId="6A0381C9"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Memberships</w:t>
            </w:r>
          </w:p>
        </w:tc>
        <w:tc>
          <w:tcPr>
            <w:tcW w:w="2755" w:type="dxa"/>
          </w:tcPr>
          <w:p w14:paraId="56AA861A" w14:textId="49288B3D"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£219.00</w:t>
            </w:r>
          </w:p>
        </w:tc>
        <w:tc>
          <w:tcPr>
            <w:tcW w:w="2722" w:type="dxa"/>
          </w:tcPr>
          <w:p w14:paraId="66E77779" w14:textId="0157A9FD"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£100.00</w:t>
            </w:r>
          </w:p>
        </w:tc>
      </w:tr>
      <w:tr w:rsidR="00FD519D" w:rsidRPr="006434A8" w14:paraId="5CCF48DC" w14:textId="77777777" w:rsidTr="00FD519D">
        <w:tc>
          <w:tcPr>
            <w:tcW w:w="2819" w:type="dxa"/>
          </w:tcPr>
          <w:p w14:paraId="09178153" w14:textId="117C0FAE"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Administration</w:t>
            </w:r>
          </w:p>
        </w:tc>
        <w:tc>
          <w:tcPr>
            <w:tcW w:w="2755" w:type="dxa"/>
          </w:tcPr>
          <w:p w14:paraId="65C9019A" w14:textId="11429D5F"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£2690.00</w:t>
            </w:r>
          </w:p>
        </w:tc>
        <w:tc>
          <w:tcPr>
            <w:tcW w:w="2722" w:type="dxa"/>
          </w:tcPr>
          <w:p w14:paraId="6B4F507A" w14:textId="616F4E5C"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£1474.05</w:t>
            </w:r>
          </w:p>
        </w:tc>
      </w:tr>
      <w:tr w:rsidR="00FD519D" w:rsidRPr="006434A8" w14:paraId="53424A75" w14:textId="77777777" w:rsidTr="00FD519D">
        <w:tc>
          <w:tcPr>
            <w:tcW w:w="2819" w:type="dxa"/>
          </w:tcPr>
          <w:p w14:paraId="172B1989" w14:textId="5B00AAD5"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Maintenance</w:t>
            </w:r>
          </w:p>
        </w:tc>
        <w:tc>
          <w:tcPr>
            <w:tcW w:w="2755" w:type="dxa"/>
          </w:tcPr>
          <w:p w14:paraId="6B7F48AD" w14:textId="5E226EE9"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£4800.00</w:t>
            </w:r>
          </w:p>
        </w:tc>
        <w:tc>
          <w:tcPr>
            <w:tcW w:w="2722" w:type="dxa"/>
          </w:tcPr>
          <w:p w14:paraId="0D13FFA0" w14:textId="0DACEB98"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£150.00</w:t>
            </w:r>
          </w:p>
        </w:tc>
      </w:tr>
      <w:tr w:rsidR="00FD519D" w:rsidRPr="006434A8" w14:paraId="78A11650" w14:textId="77777777" w:rsidTr="00FD519D">
        <w:tc>
          <w:tcPr>
            <w:tcW w:w="2819" w:type="dxa"/>
          </w:tcPr>
          <w:p w14:paraId="312F4039" w14:textId="77BDBEC6"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Grant / Donation</w:t>
            </w:r>
          </w:p>
        </w:tc>
        <w:tc>
          <w:tcPr>
            <w:tcW w:w="2755" w:type="dxa"/>
          </w:tcPr>
          <w:p w14:paraId="7CBF9CC0" w14:textId="3A13C630"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£1000.00</w:t>
            </w:r>
          </w:p>
        </w:tc>
        <w:tc>
          <w:tcPr>
            <w:tcW w:w="2722" w:type="dxa"/>
          </w:tcPr>
          <w:p w14:paraId="5DED6DFB" w14:textId="3DD6E310"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0</w:t>
            </w:r>
          </w:p>
        </w:tc>
      </w:tr>
      <w:tr w:rsidR="00FD519D" w:rsidRPr="006434A8" w14:paraId="06584C61" w14:textId="77777777" w:rsidTr="00FD519D">
        <w:tc>
          <w:tcPr>
            <w:tcW w:w="2819" w:type="dxa"/>
          </w:tcPr>
          <w:p w14:paraId="56E1FCFD" w14:textId="4CE42CAF"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Parish projects</w:t>
            </w:r>
          </w:p>
        </w:tc>
        <w:tc>
          <w:tcPr>
            <w:tcW w:w="2755" w:type="dxa"/>
          </w:tcPr>
          <w:p w14:paraId="36B34E8D" w14:textId="0B492514"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£1000.00</w:t>
            </w:r>
          </w:p>
        </w:tc>
        <w:tc>
          <w:tcPr>
            <w:tcW w:w="2722" w:type="dxa"/>
          </w:tcPr>
          <w:p w14:paraId="17D94C7E" w14:textId="77D1A32B"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0</w:t>
            </w:r>
          </w:p>
        </w:tc>
      </w:tr>
    </w:tbl>
    <w:p w14:paraId="6554F31E" w14:textId="77777777" w:rsidR="00FD519D" w:rsidRPr="006434A8" w:rsidRDefault="00FD519D" w:rsidP="00876992">
      <w:pPr>
        <w:pStyle w:val="ListParagraph"/>
        <w:spacing w:before="100" w:beforeAutospacing="1" w:after="100" w:afterAutospacing="1"/>
        <w:rPr>
          <w:rFonts w:asciiTheme="minorHAnsi" w:hAnsiTheme="minorHAnsi" w:cstheme="minorHAnsi"/>
        </w:rPr>
      </w:pPr>
    </w:p>
    <w:tbl>
      <w:tblPr>
        <w:tblStyle w:val="TableGrid"/>
        <w:tblW w:w="8347" w:type="dxa"/>
        <w:tblInd w:w="720" w:type="dxa"/>
        <w:tblLook w:val="04A0" w:firstRow="1" w:lastRow="0" w:firstColumn="1" w:lastColumn="0" w:noHBand="0" w:noVBand="1"/>
      </w:tblPr>
      <w:tblGrid>
        <w:gridCol w:w="2819"/>
        <w:gridCol w:w="2835"/>
        <w:gridCol w:w="2693"/>
      </w:tblGrid>
      <w:tr w:rsidR="00FD519D" w:rsidRPr="006434A8" w14:paraId="34DEB5E0" w14:textId="77777777" w:rsidTr="00FD519D">
        <w:tc>
          <w:tcPr>
            <w:tcW w:w="2819" w:type="dxa"/>
          </w:tcPr>
          <w:p w14:paraId="45631469" w14:textId="4EBB0995" w:rsidR="00FD519D" w:rsidRPr="006434A8" w:rsidRDefault="00FD519D" w:rsidP="00FD519D">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Income</w:t>
            </w:r>
          </w:p>
        </w:tc>
        <w:tc>
          <w:tcPr>
            <w:tcW w:w="2835" w:type="dxa"/>
          </w:tcPr>
          <w:p w14:paraId="0512E8E6" w14:textId="36CADB5E" w:rsidR="00FD519D" w:rsidRPr="006434A8" w:rsidRDefault="00FD519D" w:rsidP="00FD519D">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2023 Budget</w:t>
            </w:r>
          </w:p>
        </w:tc>
        <w:tc>
          <w:tcPr>
            <w:tcW w:w="2693" w:type="dxa"/>
          </w:tcPr>
          <w:p w14:paraId="417D707C" w14:textId="3DCD2E75" w:rsidR="00FD519D" w:rsidRPr="006434A8" w:rsidRDefault="00FD519D" w:rsidP="00FD519D">
            <w:pPr>
              <w:pStyle w:val="ListParagraph"/>
              <w:spacing w:before="100" w:beforeAutospacing="1" w:after="100" w:afterAutospacing="1"/>
              <w:ind w:left="0"/>
              <w:jc w:val="center"/>
              <w:rPr>
                <w:rFonts w:asciiTheme="minorHAnsi" w:hAnsiTheme="minorHAnsi" w:cstheme="minorHAnsi"/>
              </w:rPr>
            </w:pPr>
            <w:r w:rsidRPr="006434A8">
              <w:rPr>
                <w:rFonts w:asciiTheme="minorHAnsi" w:hAnsiTheme="minorHAnsi" w:cstheme="minorHAnsi"/>
              </w:rPr>
              <w:t>2023 Actual income</w:t>
            </w:r>
          </w:p>
        </w:tc>
      </w:tr>
      <w:tr w:rsidR="00FD519D" w:rsidRPr="006434A8" w14:paraId="43A51DAD" w14:textId="77777777" w:rsidTr="00FD519D">
        <w:tc>
          <w:tcPr>
            <w:tcW w:w="2819" w:type="dxa"/>
          </w:tcPr>
          <w:p w14:paraId="5EF413DC" w14:textId="572B45F5"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Precept</w:t>
            </w:r>
          </w:p>
        </w:tc>
        <w:tc>
          <w:tcPr>
            <w:tcW w:w="2835" w:type="dxa"/>
          </w:tcPr>
          <w:p w14:paraId="54AAD5AF" w14:textId="3C093832"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£9511.00</w:t>
            </w:r>
          </w:p>
        </w:tc>
        <w:tc>
          <w:tcPr>
            <w:tcW w:w="2693" w:type="dxa"/>
          </w:tcPr>
          <w:p w14:paraId="38D47098" w14:textId="3AF69205"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£9511.00</w:t>
            </w:r>
          </w:p>
        </w:tc>
      </w:tr>
      <w:tr w:rsidR="00FD519D" w:rsidRPr="006434A8" w14:paraId="4E2AFD06" w14:textId="77777777" w:rsidTr="00FD519D">
        <w:tc>
          <w:tcPr>
            <w:tcW w:w="2819" w:type="dxa"/>
          </w:tcPr>
          <w:p w14:paraId="30705755" w14:textId="2AB93E53"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Filming</w:t>
            </w:r>
          </w:p>
        </w:tc>
        <w:tc>
          <w:tcPr>
            <w:tcW w:w="2835" w:type="dxa"/>
          </w:tcPr>
          <w:p w14:paraId="60D3176B" w14:textId="47ACED62"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£2000.00</w:t>
            </w:r>
          </w:p>
        </w:tc>
        <w:tc>
          <w:tcPr>
            <w:tcW w:w="2693" w:type="dxa"/>
          </w:tcPr>
          <w:p w14:paraId="1D363EE9" w14:textId="501BA98F"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0</w:t>
            </w:r>
          </w:p>
        </w:tc>
      </w:tr>
      <w:tr w:rsidR="00FD519D" w:rsidRPr="006434A8" w14:paraId="2E69362E" w14:textId="77777777" w:rsidTr="00FD519D">
        <w:tc>
          <w:tcPr>
            <w:tcW w:w="2819" w:type="dxa"/>
          </w:tcPr>
          <w:p w14:paraId="6239A366" w14:textId="203B3AC0"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VAT reclaim</w:t>
            </w:r>
          </w:p>
        </w:tc>
        <w:tc>
          <w:tcPr>
            <w:tcW w:w="2835" w:type="dxa"/>
          </w:tcPr>
          <w:p w14:paraId="583E6030" w14:textId="6C474061"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£1500.00</w:t>
            </w:r>
          </w:p>
        </w:tc>
        <w:tc>
          <w:tcPr>
            <w:tcW w:w="2693" w:type="dxa"/>
          </w:tcPr>
          <w:p w14:paraId="6BFCECFF" w14:textId="7B8770D1" w:rsidR="00FD519D" w:rsidRPr="006434A8" w:rsidRDefault="00FD519D" w:rsidP="00876992">
            <w:pPr>
              <w:pStyle w:val="ListParagraph"/>
              <w:spacing w:before="100" w:beforeAutospacing="1" w:after="100" w:afterAutospacing="1"/>
              <w:ind w:left="0"/>
              <w:rPr>
                <w:rFonts w:asciiTheme="minorHAnsi" w:hAnsiTheme="minorHAnsi" w:cstheme="minorHAnsi"/>
              </w:rPr>
            </w:pPr>
            <w:r w:rsidRPr="006434A8">
              <w:rPr>
                <w:rFonts w:asciiTheme="minorHAnsi" w:hAnsiTheme="minorHAnsi" w:cstheme="minorHAnsi"/>
              </w:rPr>
              <w:t>£1689.30</w:t>
            </w:r>
          </w:p>
        </w:tc>
      </w:tr>
    </w:tbl>
    <w:p w14:paraId="6F126690" w14:textId="0BD61A6B" w:rsidR="006A4A34" w:rsidRDefault="006A4A34" w:rsidP="006A4A34">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KW has agreed to </w:t>
      </w:r>
      <w:r w:rsidR="006F6E24">
        <w:rPr>
          <w:rFonts w:asciiTheme="minorHAnsi" w:hAnsiTheme="minorHAnsi" w:cstheme="minorHAnsi"/>
        </w:rPr>
        <w:t xml:space="preserve">research </w:t>
      </w:r>
      <w:r>
        <w:rPr>
          <w:rFonts w:asciiTheme="minorHAnsi" w:hAnsiTheme="minorHAnsi" w:cstheme="minorHAnsi"/>
        </w:rPr>
        <w:t xml:space="preserve">websites where we can promote the </w:t>
      </w:r>
      <w:r w:rsidR="006F6E24">
        <w:rPr>
          <w:rFonts w:asciiTheme="minorHAnsi" w:hAnsiTheme="minorHAnsi" w:cstheme="minorHAnsi"/>
        </w:rPr>
        <w:t xml:space="preserve">use of the </w:t>
      </w:r>
      <w:r>
        <w:rPr>
          <w:rFonts w:asciiTheme="minorHAnsi" w:hAnsiTheme="minorHAnsi" w:cstheme="minorHAnsi"/>
        </w:rPr>
        <w:t xml:space="preserve">village for filming to increase the income budget for 2023. </w:t>
      </w:r>
    </w:p>
    <w:p w14:paraId="1C941632" w14:textId="77777777" w:rsidR="008C7F5F" w:rsidRDefault="008C7F5F" w:rsidP="006A4A34">
      <w:pPr>
        <w:pStyle w:val="ListParagraph"/>
        <w:spacing w:before="100" w:beforeAutospacing="1" w:after="100" w:afterAutospacing="1"/>
        <w:rPr>
          <w:rFonts w:asciiTheme="minorHAnsi" w:hAnsiTheme="minorHAnsi" w:cstheme="minorHAnsi"/>
        </w:rPr>
      </w:pPr>
    </w:p>
    <w:p w14:paraId="230A4CCC" w14:textId="77777777" w:rsidR="008C7F5F" w:rsidRDefault="008C7F5F" w:rsidP="006A4A34">
      <w:pPr>
        <w:pStyle w:val="ListParagraph"/>
        <w:spacing w:before="100" w:beforeAutospacing="1" w:after="100" w:afterAutospacing="1"/>
        <w:rPr>
          <w:rFonts w:asciiTheme="minorHAnsi" w:hAnsiTheme="minorHAnsi" w:cstheme="minorHAnsi"/>
        </w:rPr>
      </w:pPr>
    </w:p>
    <w:p w14:paraId="3C754DAD" w14:textId="77777777" w:rsidR="008C7F5F" w:rsidRDefault="008C7F5F" w:rsidP="006A4A34">
      <w:pPr>
        <w:pStyle w:val="ListParagraph"/>
        <w:spacing w:before="100" w:beforeAutospacing="1" w:after="100" w:afterAutospacing="1"/>
        <w:rPr>
          <w:rFonts w:asciiTheme="minorHAnsi" w:hAnsiTheme="minorHAnsi" w:cstheme="minorHAnsi"/>
        </w:rPr>
      </w:pPr>
    </w:p>
    <w:p w14:paraId="3C20F0CE" w14:textId="77777777" w:rsidR="008C7F5F" w:rsidRDefault="008C7F5F" w:rsidP="006A4A34">
      <w:pPr>
        <w:pStyle w:val="ListParagraph"/>
        <w:spacing w:before="100" w:beforeAutospacing="1" w:after="100" w:afterAutospacing="1"/>
        <w:rPr>
          <w:rFonts w:asciiTheme="minorHAnsi" w:hAnsiTheme="minorHAnsi" w:cstheme="minorHAnsi"/>
        </w:rPr>
      </w:pPr>
    </w:p>
    <w:p w14:paraId="37BBCA1F" w14:textId="65865FB4" w:rsidR="00507C82" w:rsidRPr="006434A8" w:rsidRDefault="00507C82" w:rsidP="006A4A34">
      <w:pPr>
        <w:pStyle w:val="ListParagraph"/>
        <w:spacing w:before="100" w:beforeAutospacing="1" w:after="100" w:afterAutospacing="1"/>
        <w:rPr>
          <w:rFonts w:asciiTheme="minorHAnsi" w:hAnsiTheme="minorHAnsi" w:cstheme="minorHAnsi"/>
        </w:rPr>
      </w:pPr>
      <w:r w:rsidRPr="006434A8">
        <w:rPr>
          <w:rFonts w:asciiTheme="minorHAnsi" w:hAnsiTheme="minorHAnsi" w:cstheme="minorHAnsi"/>
        </w:rPr>
        <w:t xml:space="preserve">    </w:t>
      </w:r>
    </w:p>
    <w:p w14:paraId="7052450A" w14:textId="6F8FE5F3" w:rsidR="00161E0F" w:rsidRPr="006434A8" w:rsidRDefault="00161E0F" w:rsidP="00733FC4">
      <w:pPr>
        <w:pStyle w:val="ListParagraph"/>
        <w:numPr>
          <w:ilvl w:val="0"/>
          <w:numId w:val="9"/>
        </w:numPr>
        <w:spacing w:before="100" w:beforeAutospacing="1" w:after="100" w:afterAutospacing="1"/>
        <w:rPr>
          <w:rFonts w:asciiTheme="minorHAnsi" w:hAnsiTheme="minorHAnsi" w:cstheme="minorHAnsi"/>
        </w:rPr>
      </w:pPr>
      <w:r w:rsidRPr="006434A8">
        <w:rPr>
          <w:rFonts w:asciiTheme="minorHAnsi" w:hAnsiTheme="minorHAnsi" w:cstheme="minorHAnsi"/>
          <w:b/>
          <w:bCs/>
        </w:rPr>
        <w:t>Planning Applications:</w:t>
      </w:r>
    </w:p>
    <w:p w14:paraId="38511975" w14:textId="77777777" w:rsidR="002309C4" w:rsidRPr="006434A8" w:rsidRDefault="002309C4" w:rsidP="00161E0F">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1519"/>
        <w:gridCol w:w="2687"/>
        <w:gridCol w:w="2035"/>
        <w:gridCol w:w="2055"/>
      </w:tblGrid>
      <w:tr w:rsidR="006434A8" w:rsidRPr="006434A8" w14:paraId="73E07866" w14:textId="77777777" w:rsidTr="006434A8">
        <w:tc>
          <w:tcPr>
            <w:tcW w:w="1402" w:type="dxa"/>
          </w:tcPr>
          <w:p w14:paraId="34619CD0" w14:textId="7598D190" w:rsidR="006434A8" w:rsidRPr="006434A8" w:rsidRDefault="006434A8" w:rsidP="00161E0F">
            <w:pPr>
              <w:pStyle w:val="ListParagraph"/>
              <w:ind w:left="0"/>
              <w:rPr>
                <w:rFonts w:asciiTheme="minorHAnsi" w:hAnsiTheme="minorHAnsi" w:cstheme="minorHAnsi"/>
              </w:rPr>
            </w:pPr>
            <w:r w:rsidRPr="006434A8">
              <w:rPr>
                <w:rFonts w:asciiTheme="minorHAnsi" w:hAnsiTheme="minorHAnsi" w:cstheme="minorHAnsi"/>
              </w:rPr>
              <w:t xml:space="preserve">Application reference </w:t>
            </w:r>
          </w:p>
        </w:tc>
        <w:tc>
          <w:tcPr>
            <w:tcW w:w="2745" w:type="dxa"/>
          </w:tcPr>
          <w:p w14:paraId="1FC9B680" w14:textId="5BE66574" w:rsidR="006434A8" w:rsidRPr="006434A8" w:rsidRDefault="006434A8" w:rsidP="00161E0F">
            <w:pPr>
              <w:pStyle w:val="ListParagraph"/>
              <w:ind w:left="0"/>
              <w:rPr>
                <w:rFonts w:asciiTheme="minorHAnsi" w:hAnsiTheme="minorHAnsi" w:cstheme="minorHAnsi"/>
              </w:rPr>
            </w:pPr>
            <w:r w:rsidRPr="006434A8">
              <w:rPr>
                <w:rFonts w:asciiTheme="minorHAnsi" w:hAnsiTheme="minorHAnsi" w:cstheme="minorHAnsi"/>
              </w:rPr>
              <w:t>Address</w:t>
            </w:r>
          </w:p>
        </w:tc>
        <w:tc>
          <w:tcPr>
            <w:tcW w:w="2059" w:type="dxa"/>
          </w:tcPr>
          <w:p w14:paraId="186B054C" w14:textId="09E307D3" w:rsidR="006434A8" w:rsidRPr="006434A8" w:rsidRDefault="006434A8" w:rsidP="00161E0F">
            <w:pPr>
              <w:pStyle w:val="ListParagraph"/>
              <w:ind w:left="0"/>
              <w:rPr>
                <w:rFonts w:asciiTheme="minorHAnsi" w:hAnsiTheme="minorHAnsi" w:cstheme="minorHAnsi"/>
              </w:rPr>
            </w:pPr>
            <w:r w:rsidRPr="006434A8">
              <w:rPr>
                <w:rFonts w:asciiTheme="minorHAnsi" w:hAnsiTheme="minorHAnsi" w:cstheme="minorHAnsi"/>
              </w:rPr>
              <w:t>Planning details</w:t>
            </w:r>
          </w:p>
        </w:tc>
        <w:tc>
          <w:tcPr>
            <w:tcW w:w="2090" w:type="dxa"/>
          </w:tcPr>
          <w:p w14:paraId="5CB7024F" w14:textId="0DA7E032" w:rsidR="006434A8" w:rsidRPr="006434A8" w:rsidRDefault="006434A8" w:rsidP="00161E0F">
            <w:pPr>
              <w:pStyle w:val="ListParagraph"/>
              <w:ind w:left="0"/>
              <w:rPr>
                <w:rFonts w:asciiTheme="minorHAnsi" w:hAnsiTheme="minorHAnsi" w:cstheme="minorHAnsi"/>
              </w:rPr>
            </w:pPr>
            <w:r w:rsidRPr="006434A8">
              <w:rPr>
                <w:rFonts w:asciiTheme="minorHAnsi" w:hAnsiTheme="minorHAnsi" w:cstheme="minorHAnsi"/>
              </w:rPr>
              <w:t>Comments</w:t>
            </w:r>
          </w:p>
        </w:tc>
      </w:tr>
      <w:tr w:rsidR="006434A8" w:rsidRPr="006434A8" w14:paraId="3B5A98A8" w14:textId="77777777" w:rsidTr="006434A8">
        <w:tc>
          <w:tcPr>
            <w:tcW w:w="1402" w:type="dxa"/>
          </w:tcPr>
          <w:p w14:paraId="0577C9E2" w14:textId="4D0A77F0" w:rsidR="006434A8" w:rsidRPr="006434A8" w:rsidRDefault="006434A8" w:rsidP="00161E0F">
            <w:pPr>
              <w:pStyle w:val="ListParagraph"/>
              <w:ind w:left="0"/>
              <w:rPr>
                <w:rFonts w:asciiTheme="minorHAnsi" w:hAnsiTheme="minorHAnsi" w:cstheme="minorHAnsi"/>
              </w:rPr>
            </w:pPr>
            <w:r w:rsidRPr="006434A8">
              <w:rPr>
                <w:rFonts w:asciiTheme="minorHAnsi" w:eastAsia="Times New Roman" w:hAnsiTheme="minorHAnsi" w:cstheme="minorHAnsi"/>
              </w:rPr>
              <w:t>App 23/02232/FUL</w:t>
            </w:r>
          </w:p>
        </w:tc>
        <w:tc>
          <w:tcPr>
            <w:tcW w:w="2745" w:type="dxa"/>
          </w:tcPr>
          <w:p w14:paraId="5F889B12" w14:textId="52E6C14C" w:rsidR="006434A8" w:rsidRPr="006434A8" w:rsidRDefault="006434A8" w:rsidP="00161E0F">
            <w:pPr>
              <w:pStyle w:val="ListParagraph"/>
              <w:ind w:left="0"/>
              <w:rPr>
                <w:rFonts w:asciiTheme="minorHAnsi" w:hAnsiTheme="minorHAnsi" w:cstheme="minorHAnsi"/>
              </w:rPr>
            </w:pPr>
            <w:r w:rsidRPr="006434A8">
              <w:rPr>
                <w:rFonts w:asciiTheme="minorHAnsi" w:eastAsia="Times New Roman" w:hAnsiTheme="minorHAnsi" w:cstheme="minorHAnsi"/>
              </w:rPr>
              <w:t>22 Westage Lane, Great Budworth</w:t>
            </w:r>
          </w:p>
        </w:tc>
        <w:tc>
          <w:tcPr>
            <w:tcW w:w="2059" w:type="dxa"/>
          </w:tcPr>
          <w:p w14:paraId="16B1F5AE" w14:textId="085B9863" w:rsidR="006434A8" w:rsidRPr="006434A8" w:rsidRDefault="006434A8" w:rsidP="00161E0F">
            <w:pPr>
              <w:pStyle w:val="ListParagraph"/>
              <w:ind w:left="0"/>
              <w:rPr>
                <w:rFonts w:asciiTheme="minorHAnsi" w:hAnsiTheme="minorHAnsi" w:cstheme="minorHAnsi"/>
              </w:rPr>
            </w:pPr>
            <w:r w:rsidRPr="006434A8">
              <w:rPr>
                <w:rFonts w:asciiTheme="minorHAnsi" w:eastAsia="Times New Roman" w:hAnsiTheme="minorHAnsi" w:cstheme="minorHAnsi"/>
              </w:rPr>
              <w:t xml:space="preserve">Removal of existing conservatory, erection of two storey &amp; single storey side extension. </w:t>
            </w:r>
          </w:p>
        </w:tc>
        <w:tc>
          <w:tcPr>
            <w:tcW w:w="2090" w:type="dxa"/>
          </w:tcPr>
          <w:p w14:paraId="442ADC84" w14:textId="7BBE3A9C" w:rsidR="006434A8" w:rsidRPr="006434A8" w:rsidRDefault="006434A8" w:rsidP="00161E0F">
            <w:pPr>
              <w:pStyle w:val="ListParagraph"/>
              <w:ind w:left="0"/>
              <w:rPr>
                <w:rFonts w:asciiTheme="minorHAnsi" w:hAnsiTheme="minorHAnsi" w:cstheme="minorHAnsi"/>
              </w:rPr>
            </w:pPr>
            <w:r w:rsidRPr="006434A8">
              <w:rPr>
                <w:rFonts w:asciiTheme="minorHAnsi" w:hAnsiTheme="minorHAnsi" w:cstheme="minorHAnsi"/>
              </w:rPr>
              <w:t>No objections</w:t>
            </w:r>
          </w:p>
        </w:tc>
      </w:tr>
      <w:tr w:rsidR="006434A8" w:rsidRPr="006434A8" w14:paraId="3D384A73" w14:textId="77777777" w:rsidTr="006434A8">
        <w:tc>
          <w:tcPr>
            <w:tcW w:w="1402" w:type="dxa"/>
          </w:tcPr>
          <w:p w14:paraId="1E3D7D5D" w14:textId="427102BC" w:rsidR="006434A8" w:rsidRPr="006434A8" w:rsidRDefault="006434A8" w:rsidP="006434A8">
            <w:pPr>
              <w:pStyle w:val="m-2246484044877723120msolistparagraph"/>
              <w:rPr>
                <w:rFonts w:asciiTheme="minorHAnsi" w:eastAsia="Times New Roman" w:hAnsiTheme="minorHAnsi" w:cstheme="minorHAnsi"/>
              </w:rPr>
            </w:pPr>
            <w:r w:rsidRPr="006434A8">
              <w:rPr>
                <w:rFonts w:asciiTheme="minorHAnsi" w:hAnsiTheme="minorHAnsi" w:cstheme="minorHAnsi"/>
              </w:rPr>
              <w:t xml:space="preserve">App 23/02104/CAT </w:t>
            </w:r>
          </w:p>
          <w:p w14:paraId="1D9F43AB" w14:textId="77777777" w:rsidR="006434A8" w:rsidRPr="006434A8" w:rsidRDefault="006434A8" w:rsidP="00161E0F">
            <w:pPr>
              <w:pStyle w:val="ListParagraph"/>
              <w:ind w:left="0"/>
              <w:rPr>
                <w:rFonts w:asciiTheme="minorHAnsi" w:hAnsiTheme="minorHAnsi" w:cstheme="minorHAnsi"/>
              </w:rPr>
            </w:pPr>
          </w:p>
        </w:tc>
        <w:tc>
          <w:tcPr>
            <w:tcW w:w="2745" w:type="dxa"/>
          </w:tcPr>
          <w:p w14:paraId="01F3BA69" w14:textId="56A552C7" w:rsidR="006434A8" w:rsidRPr="006434A8" w:rsidRDefault="006434A8" w:rsidP="00161E0F">
            <w:pPr>
              <w:pStyle w:val="ListParagraph"/>
              <w:ind w:left="0"/>
              <w:rPr>
                <w:rFonts w:asciiTheme="minorHAnsi" w:hAnsiTheme="minorHAnsi" w:cstheme="minorHAnsi"/>
              </w:rPr>
            </w:pPr>
            <w:r w:rsidRPr="006434A8">
              <w:rPr>
                <w:rFonts w:asciiTheme="minorHAnsi" w:hAnsiTheme="minorHAnsi" w:cstheme="minorHAnsi"/>
              </w:rPr>
              <w:t>The Coach House, Warrington Road, Great Budworth</w:t>
            </w:r>
          </w:p>
        </w:tc>
        <w:tc>
          <w:tcPr>
            <w:tcW w:w="2059" w:type="dxa"/>
          </w:tcPr>
          <w:p w14:paraId="7E4305F6" w14:textId="10A63C86" w:rsidR="006434A8" w:rsidRPr="006434A8" w:rsidRDefault="006434A8" w:rsidP="00161E0F">
            <w:pPr>
              <w:pStyle w:val="ListParagraph"/>
              <w:ind w:left="0"/>
              <w:rPr>
                <w:rFonts w:asciiTheme="minorHAnsi" w:hAnsiTheme="minorHAnsi" w:cstheme="minorHAnsi"/>
              </w:rPr>
            </w:pPr>
            <w:r w:rsidRPr="006434A8">
              <w:rPr>
                <w:rFonts w:asciiTheme="minorHAnsi" w:hAnsiTheme="minorHAnsi" w:cstheme="minorHAnsi"/>
              </w:rPr>
              <w:t>1 x Mature cherry – fell to ground level.</w:t>
            </w:r>
          </w:p>
        </w:tc>
        <w:tc>
          <w:tcPr>
            <w:tcW w:w="2090" w:type="dxa"/>
          </w:tcPr>
          <w:p w14:paraId="6C48BAEF" w14:textId="3B5E3C02" w:rsidR="006434A8" w:rsidRPr="006434A8" w:rsidRDefault="006434A8" w:rsidP="00161E0F">
            <w:pPr>
              <w:pStyle w:val="ListParagraph"/>
              <w:ind w:left="0"/>
              <w:rPr>
                <w:rFonts w:asciiTheme="minorHAnsi" w:hAnsiTheme="minorHAnsi" w:cstheme="minorHAnsi"/>
              </w:rPr>
            </w:pPr>
            <w:r w:rsidRPr="006434A8">
              <w:rPr>
                <w:rFonts w:asciiTheme="minorHAnsi" w:hAnsiTheme="minorHAnsi" w:cstheme="minorHAnsi"/>
              </w:rPr>
              <w:t>No objections</w:t>
            </w:r>
          </w:p>
        </w:tc>
      </w:tr>
      <w:tr w:rsidR="006434A8" w:rsidRPr="006434A8" w14:paraId="4CA5E48B" w14:textId="77777777" w:rsidTr="006434A8">
        <w:tc>
          <w:tcPr>
            <w:tcW w:w="1402" w:type="dxa"/>
          </w:tcPr>
          <w:p w14:paraId="338CFFB6" w14:textId="46BB1250" w:rsidR="006434A8" w:rsidRPr="006434A8" w:rsidRDefault="006434A8" w:rsidP="006434A8">
            <w:pPr>
              <w:pStyle w:val="m-2246484044877723120msolistparagraph"/>
              <w:rPr>
                <w:rFonts w:asciiTheme="minorHAnsi" w:hAnsiTheme="minorHAnsi" w:cstheme="minorHAnsi"/>
              </w:rPr>
            </w:pPr>
            <w:r w:rsidRPr="006434A8">
              <w:rPr>
                <w:rFonts w:asciiTheme="minorHAnsi" w:eastAsia="Times New Roman" w:hAnsiTheme="minorHAnsi" w:cstheme="minorHAnsi"/>
              </w:rPr>
              <w:t xml:space="preserve">App 23/01929/FUL </w:t>
            </w:r>
          </w:p>
        </w:tc>
        <w:tc>
          <w:tcPr>
            <w:tcW w:w="2745" w:type="dxa"/>
          </w:tcPr>
          <w:p w14:paraId="433AAC1A" w14:textId="47B5C38C" w:rsidR="006434A8" w:rsidRPr="006434A8" w:rsidRDefault="006434A8" w:rsidP="00161E0F">
            <w:pPr>
              <w:pStyle w:val="ListParagraph"/>
              <w:ind w:left="0"/>
              <w:rPr>
                <w:rFonts w:asciiTheme="minorHAnsi" w:hAnsiTheme="minorHAnsi" w:cstheme="minorHAnsi"/>
              </w:rPr>
            </w:pPr>
            <w:r w:rsidRPr="006434A8">
              <w:rPr>
                <w:rFonts w:asciiTheme="minorHAnsi" w:eastAsia="Times New Roman" w:hAnsiTheme="minorHAnsi" w:cstheme="minorHAnsi"/>
              </w:rPr>
              <w:t>Spinneys, Smithy Lane, Great Budworth</w:t>
            </w:r>
          </w:p>
        </w:tc>
        <w:tc>
          <w:tcPr>
            <w:tcW w:w="2059" w:type="dxa"/>
          </w:tcPr>
          <w:p w14:paraId="3CE94A1F" w14:textId="2A76FF53" w:rsidR="006434A8" w:rsidRPr="006434A8" w:rsidRDefault="006434A8" w:rsidP="00161E0F">
            <w:pPr>
              <w:pStyle w:val="ListParagraph"/>
              <w:ind w:left="0"/>
              <w:rPr>
                <w:rFonts w:asciiTheme="minorHAnsi" w:hAnsiTheme="minorHAnsi" w:cstheme="minorHAnsi"/>
              </w:rPr>
            </w:pPr>
            <w:r w:rsidRPr="006434A8">
              <w:rPr>
                <w:rFonts w:asciiTheme="minorHAnsi" w:eastAsia="Times New Roman" w:hAnsiTheme="minorHAnsi" w:cstheme="minorHAnsi"/>
              </w:rPr>
              <w:t xml:space="preserve">Construction of a balcony.   </w:t>
            </w:r>
          </w:p>
        </w:tc>
        <w:tc>
          <w:tcPr>
            <w:tcW w:w="2090" w:type="dxa"/>
          </w:tcPr>
          <w:p w14:paraId="5CCD5795" w14:textId="2930ED66" w:rsidR="006434A8" w:rsidRPr="006434A8" w:rsidRDefault="006434A8" w:rsidP="00161E0F">
            <w:pPr>
              <w:pStyle w:val="ListParagraph"/>
              <w:ind w:left="0"/>
              <w:rPr>
                <w:rFonts w:asciiTheme="minorHAnsi" w:hAnsiTheme="minorHAnsi" w:cstheme="minorHAnsi"/>
              </w:rPr>
            </w:pPr>
            <w:r w:rsidRPr="006434A8">
              <w:rPr>
                <w:rFonts w:asciiTheme="minorHAnsi" w:hAnsiTheme="minorHAnsi" w:cstheme="minorHAnsi"/>
              </w:rPr>
              <w:t>No objections</w:t>
            </w:r>
          </w:p>
        </w:tc>
      </w:tr>
    </w:tbl>
    <w:p w14:paraId="57C287F2" w14:textId="77777777" w:rsidR="00161E0F" w:rsidRPr="006434A8" w:rsidRDefault="00161E0F" w:rsidP="00161E0F">
      <w:pPr>
        <w:pStyle w:val="ListParagraph"/>
        <w:rPr>
          <w:rFonts w:asciiTheme="minorHAnsi" w:hAnsiTheme="minorHAnsi" w:cstheme="minorHAnsi"/>
        </w:rPr>
      </w:pPr>
    </w:p>
    <w:p w14:paraId="13ED9663" w14:textId="77777777" w:rsidR="0063797B" w:rsidRPr="006434A8" w:rsidRDefault="0063797B" w:rsidP="0063797B">
      <w:pPr>
        <w:pStyle w:val="ListParagraph"/>
        <w:spacing w:before="100" w:beforeAutospacing="1" w:after="100" w:afterAutospacing="1"/>
        <w:rPr>
          <w:rFonts w:asciiTheme="minorHAnsi" w:hAnsiTheme="minorHAnsi" w:cstheme="minorHAnsi"/>
        </w:rPr>
      </w:pPr>
    </w:p>
    <w:p w14:paraId="0350BC19" w14:textId="3B4B29DF" w:rsidR="001C1155" w:rsidRPr="006A4A34" w:rsidRDefault="006A4A34" w:rsidP="00733FC4">
      <w:pPr>
        <w:pStyle w:val="ListParagraph"/>
        <w:numPr>
          <w:ilvl w:val="0"/>
          <w:numId w:val="9"/>
        </w:numPr>
        <w:spacing w:before="100" w:beforeAutospacing="1" w:after="100" w:afterAutospacing="1"/>
        <w:rPr>
          <w:rFonts w:asciiTheme="minorHAnsi" w:hAnsiTheme="minorHAnsi" w:cstheme="minorHAnsi"/>
        </w:rPr>
      </w:pPr>
      <w:r>
        <w:rPr>
          <w:rFonts w:asciiTheme="minorHAnsi" w:hAnsiTheme="minorHAnsi" w:cstheme="minorHAnsi"/>
          <w:b/>
          <w:bCs/>
        </w:rPr>
        <w:t>D</w:t>
      </w:r>
      <w:r w:rsidR="001C1155" w:rsidRPr="006434A8">
        <w:rPr>
          <w:rFonts w:asciiTheme="minorHAnsi" w:hAnsiTheme="minorHAnsi" w:cstheme="minorHAnsi"/>
          <w:b/>
          <w:bCs/>
        </w:rPr>
        <w:t xml:space="preserve">ates for </w:t>
      </w:r>
      <w:r w:rsidR="00A1746B" w:rsidRPr="006434A8">
        <w:rPr>
          <w:rFonts w:asciiTheme="minorHAnsi" w:hAnsiTheme="minorHAnsi" w:cstheme="minorHAnsi"/>
          <w:b/>
          <w:bCs/>
        </w:rPr>
        <w:t xml:space="preserve">final 2023 </w:t>
      </w:r>
      <w:r w:rsidR="001C1155" w:rsidRPr="006434A8">
        <w:rPr>
          <w:rFonts w:asciiTheme="minorHAnsi" w:hAnsiTheme="minorHAnsi" w:cstheme="minorHAnsi"/>
          <w:b/>
          <w:bCs/>
        </w:rPr>
        <w:t>meeting</w:t>
      </w:r>
      <w:r w:rsidR="00A1746B" w:rsidRPr="006434A8">
        <w:rPr>
          <w:rFonts w:asciiTheme="minorHAnsi" w:hAnsiTheme="minorHAnsi" w:cstheme="minorHAnsi"/>
          <w:b/>
          <w:bCs/>
        </w:rPr>
        <w:t xml:space="preserve"> and 2024 meetings</w:t>
      </w:r>
      <w:r>
        <w:rPr>
          <w:rFonts w:asciiTheme="minorHAnsi" w:hAnsiTheme="minorHAnsi" w:cstheme="minorHAnsi"/>
          <w:b/>
          <w:bCs/>
        </w:rPr>
        <w:t xml:space="preserve">. </w:t>
      </w:r>
      <w:r w:rsidRPr="006A4A34">
        <w:rPr>
          <w:rFonts w:asciiTheme="minorHAnsi" w:hAnsiTheme="minorHAnsi" w:cstheme="minorHAnsi"/>
        </w:rPr>
        <w:t xml:space="preserve">As </w:t>
      </w:r>
      <w:r>
        <w:rPr>
          <w:rFonts w:asciiTheme="minorHAnsi" w:hAnsiTheme="minorHAnsi" w:cstheme="minorHAnsi"/>
        </w:rPr>
        <w:t xml:space="preserve">no </w:t>
      </w:r>
      <w:r w:rsidRPr="006A4A34">
        <w:rPr>
          <w:rFonts w:asciiTheme="minorHAnsi" w:hAnsiTheme="minorHAnsi" w:cstheme="minorHAnsi"/>
        </w:rPr>
        <w:t>objections</w:t>
      </w:r>
      <w:r>
        <w:rPr>
          <w:rFonts w:asciiTheme="minorHAnsi" w:hAnsiTheme="minorHAnsi" w:cstheme="minorHAnsi"/>
        </w:rPr>
        <w:t xml:space="preserve"> </w:t>
      </w:r>
      <w:r w:rsidR="009B2C8A">
        <w:rPr>
          <w:rFonts w:asciiTheme="minorHAnsi" w:hAnsiTheme="minorHAnsi" w:cstheme="minorHAnsi"/>
        </w:rPr>
        <w:t xml:space="preserve">were </w:t>
      </w:r>
      <w:r>
        <w:rPr>
          <w:rFonts w:asciiTheme="minorHAnsi" w:hAnsiTheme="minorHAnsi" w:cstheme="minorHAnsi"/>
        </w:rPr>
        <w:t>received</w:t>
      </w:r>
      <w:r w:rsidRPr="006A4A34">
        <w:rPr>
          <w:rFonts w:asciiTheme="minorHAnsi" w:hAnsiTheme="minorHAnsi" w:cstheme="minorHAnsi"/>
        </w:rPr>
        <w:t xml:space="preserve"> to the proposed dates, the</w:t>
      </w:r>
      <w:r>
        <w:rPr>
          <w:rFonts w:asciiTheme="minorHAnsi" w:hAnsiTheme="minorHAnsi" w:cstheme="minorHAnsi"/>
        </w:rPr>
        <w:t>se</w:t>
      </w:r>
      <w:r w:rsidRPr="006A4A34">
        <w:rPr>
          <w:rFonts w:asciiTheme="minorHAnsi" w:hAnsiTheme="minorHAnsi" w:cstheme="minorHAnsi"/>
        </w:rPr>
        <w:t xml:space="preserve"> have been agreed. JB has book</w:t>
      </w:r>
      <w:r>
        <w:rPr>
          <w:rFonts w:asciiTheme="minorHAnsi" w:hAnsiTheme="minorHAnsi" w:cstheme="minorHAnsi"/>
        </w:rPr>
        <w:t>ed the village hall</w:t>
      </w:r>
      <w:r w:rsidRPr="006A4A34">
        <w:rPr>
          <w:rFonts w:asciiTheme="minorHAnsi" w:hAnsiTheme="minorHAnsi" w:cstheme="minorHAnsi"/>
        </w:rPr>
        <w:t xml:space="preserve"> for the dates with Sue Scott. </w:t>
      </w:r>
    </w:p>
    <w:p w14:paraId="0EA48138" w14:textId="14C7FAC1" w:rsidR="00A1746B" w:rsidRPr="006434A8" w:rsidRDefault="00A1746B" w:rsidP="00A1746B">
      <w:pPr>
        <w:pStyle w:val="m-2246484044877723120msolistparagraph"/>
        <w:numPr>
          <w:ilvl w:val="0"/>
          <w:numId w:val="29"/>
        </w:numPr>
        <w:rPr>
          <w:rFonts w:asciiTheme="minorHAnsi" w:eastAsia="Times New Roman" w:hAnsiTheme="minorHAnsi" w:cstheme="minorHAnsi"/>
        </w:rPr>
      </w:pPr>
      <w:r w:rsidRPr="006434A8">
        <w:rPr>
          <w:rFonts w:asciiTheme="minorHAnsi" w:eastAsia="Times New Roman" w:hAnsiTheme="minorHAnsi" w:cstheme="minorHAnsi"/>
        </w:rPr>
        <w:t>6</w:t>
      </w:r>
      <w:r w:rsidRPr="006434A8">
        <w:rPr>
          <w:rFonts w:asciiTheme="minorHAnsi" w:eastAsia="Times New Roman" w:hAnsiTheme="minorHAnsi" w:cstheme="minorHAnsi"/>
          <w:vertAlign w:val="superscript"/>
        </w:rPr>
        <w:t>th</w:t>
      </w:r>
      <w:r w:rsidRPr="006434A8">
        <w:rPr>
          <w:rFonts w:asciiTheme="minorHAnsi" w:eastAsia="Times New Roman" w:hAnsiTheme="minorHAnsi" w:cstheme="minorHAnsi"/>
        </w:rPr>
        <w:t xml:space="preserve"> November 2023 </w:t>
      </w:r>
      <w:r w:rsidRPr="006434A8">
        <w:rPr>
          <w:rFonts w:asciiTheme="minorHAnsi" w:hAnsiTheme="minorHAnsi" w:cstheme="minorHAnsi"/>
        </w:rPr>
        <w:t xml:space="preserve">(Justin Culver sent apologies)   </w:t>
      </w:r>
    </w:p>
    <w:p w14:paraId="57FDEB3A" w14:textId="77777777" w:rsidR="00A1746B" w:rsidRPr="006434A8" w:rsidRDefault="00A1746B" w:rsidP="00A1746B">
      <w:pPr>
        <w:pStyle w:val="m-2246484044877723120msolistparagraph"/>
        <w:numPr>
          <w:ilvl w:val="0"/>
          <w:numId w:val="29"/>
        </w:numPr>
        <w:rPr>
          <w:rFonts w:asciiTheme="minorHAnsi" w:eastAsia="Times New Roman" w:hAnsiTheme="minorHAnsi" w:cstheme="minorHAnsi"/>
        </w:rPr>
      </w:pPr>
      <w:r w:rsidRPr="006434A8">
        <w:rPr>
          <w:rFonts w:asciiTheme="minorHAnsi" w:eastAsia="Times New Roman" w:hAnsiTheme="minorHAnsi" w:cstheme="minorHAnsi"/>
        </w:rPr>
        <w:t>8</w:t>
      </w:r>
      <w:r w:rsidRPr="006434A8">
        <w:rPr>
          <w:rFonts w:asciiTheme="minorHAnsi" w:eastAsia="Times New Roman" w:hAnsiTheme="minorHAnsi" w:cstheme="minorHAnsi"/>
          <w:vertAlign w:val="superscript"/>
        </w:rPr>
        <w:t>th</w:t>
      </w:r>
      <w:r w:rsidRPr="006434A8">
        <w:rPr>
          <w:rFonts w:asciiTheme="minorHAnsi" w:eastAsia="Times New Roman" w:hAnsiTheme="minorHAnsi" w:cstheme="minorHAnsi"/>
        </w:rPr>
        <w:t xml:space="preserve"> January 2024</w:t>
      </w:r>
    </w:p>
    <w:p w14:paraId="4335FE84" w14:textId="682A11BC" w:rsidR="00A1746B" w:rsidRPr="006434A8" w:rsidRDefault="00A1746B" w:rsidP="00A1746B">
      <w:pPr>
        <w:pStyle w:val="m-2246484044877723120msolistparagraph"/>
        <w:numPr>
          <w:ilvl w:val="0"/>
          <w:numId w:val="29"/>
        </w:numPr>
        <w:rPr>
          <w:rFonts w:asciiTheme="minorHAnsi" w:eastAsia="Times New Roman" w:hAnsiTheme="minorHAnsi" w:cstheme="minorHAnsi"/>
        </w:rPr>
      </w:pPr>
      <w:r w:rsidRPr="006434A8">
        <w:rPr>
          <w:rFonts w:asciiTheme="minorHAnsi" w:eastAsia="Times New Roman" w:hAnsiTheme="minorHAnsi" w:cstheme="minorHAnsi"/>
        </w:rPr>
        <w:t>12</w:t>
      </w:r>
      <w:r w:rsidRPr="006434A8">
        <w:rPr>
          <w:rFonts w:asciiTheme="minorHAnsi" w:eastAsia="Times New Roman" w:hAnsiTheme="minorHAnsi" w:cstheme="minorHAnsi"/>
          <w:vertAlign w:val="superscript"/>
        </w:rPr>
        <w:t>th</w:t>
      </w:r>
      <w:r w:rsidRPr="006434A8">
        <w:rPr>
          <w:rFonts w:asciiTheme="minorHAnsi" w:eastAsia="Times New Roman" w:hAnsiTheme="minorHAnsi" w:cstheme="minorHAnsi"/>
        </w:rPr>
        <w:t xml:space="preserve"> March 2024 (Steve Coppell sent apologies)</w:t>
      </w:r>
    </w:p>
    <w:p w14:paraId="0971DDC1" w14:textId="77777777" w:rsidR="00A1746B" w:rsidRPr="006434A8" w:rsidRDefault="00A1746B" w:rsidP="00A1746B">
      <w:pPr>
        <w:pStyle w:val="m-2246484044877723120msolistparagraph"/>
        <w:numPr>
          <w:ilvl w:val="0"/>
          <w:numId w:val="29"/>
        </w:numPr>
        <w:rPr>
          <w:rFonts w:asciiTheme="minorHAnsi" w:eastAsia="Times New Roman" w:hAnsiTheme="minorHAnsi" w:cstheme="minorHAnsi"/>
        </w:rPr>
      </w:pPr>
      <w:r w:rsidRPr="006434A8">
        <w:rPr>
          <w:rFonts w:asciiTheme="minorHAnsi" w:eastAsia="Times New Roman" w:hAnsiTheme="minorHAnsi" w:cstheme="minorHAnsi"/>
        </w:rPr>
        <w:t>7</w:t>
      </w:r>
      <w:r w:rsidRPr="006434A8">
        <w:rPr>
          <w:rFonts w:asciiTheme="minorHAnsi" w:eastAsia="Times New Roman" w:hAnsiTheme="minorHAnsi" w:cstheme="minorHAnsi"/>
          <w:vertAlign w:val="superscript"/>
        </w:rPr>
        <w:t>th</w:t>
      </w:r>
      <w:r w:rsidRPr="006434A8">
        <w:rPr>
          <w:rFonts w:asciiTheme="minorHAnsi" w:eastAsia="Times New Roman" w:hAnsiTheme="minorHAnsi" w:cstheme="minorHAnsi"/>
        </w:rPr>
        <w:t xml:space="preserve"> May 2024</w:t>
      </w:r>
    </w:p>
    <w:p w14:paraId="7054F9BF" w14:textId="77777777" w:rsidR="00A1746B" w:rsidRPr="006434A8" w:rsidRDefault="00A1746B" w:rsidP="00A1746B">
      <w:pPr>
        <w:pStyle w:val="m-2246484044877723120msolistparagraph"/>
        <w:numPr>
          <w:ilvl w:val="0"/>
          <w:numId w:val="29"/>
        </w:numPr>
        <w:rPr>
          <w:rFonts w:asciiTheme="minorHAnsi" w:eastAsia="Times New Roman" w:hAnsiTheme="minorHAnsi" w:cstheme="minorHAnsi"/>
        </w:rPr>
      </w:pPr>
      <w:r w:rsidRPr="006434A8">
        <w:rPr>
          <w:rFonts w:asciiTheme="minorHAnsi" w:eastAsia="Times New Roman" w:hAnsiTheme="minorHAnsi" w:cstheme="minorHAnsi"/>
        </w:rPr>
        <w:t>1</w:t>
      </w:r>
      <w:r w:rsidRPr="006434A8">
        <w:rPr>
          <w:rFonts w:asciiTheme="minorHAnsi" w:eastAsia="Times New Roman" w:hAnsiTheme="minorHAnsi" w:cstheme="minorHAnsi"/>
          <w:vertAlign w:val="superscript"/>
        </w:rPr>
        <w:t>st</w:t>
      </w:r>
      <w:r w:rsidRPr="006434A8">
        <w:rPr>
          <w:rFonts w:asciiTheme="minorHAnsi" w:eastAsia="Times New Roman" w:hAnsiTheme="minorHAnsi" w:cstheme="minorHAnsi"/>
        </w:rPr>
        <w:t xml:space="preserve"> July 2024</w:t>
      </w:r>
    </w:p>
    <w:p w14:paraId="06FDFCEA" w14:textId="77777777" w:rsidR="00A1746B" w:rsidRPr="006434A8" w:rsidRDefault="00A1746B" w:rsidP="00A1746B">
      <w:pPr>
        <w:pStyle w:val="m-2246484044877723120msolistparagraph"/>
        <w:numPr>
          <w:ilvl w:val="0"/>
          <w:numId w:val="29"/>
        </w:numPr>
        <w:rPr>
          <w:rFonts w:asciiTheme="minorHAnsi" w:eastAsia="Times New Roman" w:hAnsiTheme="minorHAnsi" w:cstheme="minorHAnsi"/>
        </w:rPr>
      </w:pPr>
      <w:r w:rsidRPr="006434A8">
        <w:rPr>
          <w:rFonts w:asciiTheme="minorHAnsi" w:eastAsia="Times New Roman" w:hAnsiTheme="minorHAnsi" w:cstheme="minorHAnsi"/>
        </w:rPr>
        <w:t>9</w:t>
      </w:r>
      <w:r w:rsidRPr="006434A8">
        <w:rPr>
          <w:rFonts w:asciiTheme="minorHAnsi" w:eastAsia="Times New Roman" w:hAnsiTheme="minorHAnsi" w:cstheme="minorHAnsi"/>
          <w:vertAlign w:val="superscript"/>
        </w:rPr>
        <w:t>th</w:t>
      </w:r>
      <w:r w:rsidRPr="006434A8">
        <w:rPr>
          <w:rFonts w:asciiTheme="minorHAnsi" w:eastAsia="Times New Roman" w:hAnsiTheme="minorHAnsi" w:cstheme="minorHAnsi"/>
        </w:rPr>
        <w:t xml:space="preserve"> September 2024</w:t>
      </w:r>
    </w:p>
    <w:p w14:paraId="60C0CB27" w14:textId="5971FF09" w:rsidR="001C1155" w:rsidRPr="006434A8" w:rsidRDefault="00A1746B" w:rsidP="00A1746B">
      <w:pPr>
        <w:pStyle w:val="m-2246484044877723120msolistparagraph"/>
        <w:numPr>
          <w:ilvl w:val="0"/>
          <w:numId w:val="29"/>
        </w:numPr>
        <w:rPr>
          <w:rFonts w:asciiTheme="minorHAnsi" w:eastAsia="Times New Roman" w:hAnsiTheme="minorHAnsi" w:cstheme="minorHAnsi"/>
        </w:rPr>
      </w:pPr>
      <w:r w:rsidRPr="006434A8">
        <w:rPr>
          <w:rFonts w:asciiTheme="minorHAnsi" w:eastAsia="Times New Roman" w:hAnsiTheme="minorHAnsi" w:cstheme="minorHAnsi"/>
        </w:rPr>
        <w:t>4</w:t>
      </w:r>
      <w:r w:rsidRPr="006434A8">
        <w:rPr>
          <w:rFonts w:asciiTheme="minorHAnsi" w:eastAsia="Times New Roman" w:hAnsiTheme="minorHAnsi" w:cstheme="minorHAnsi"/>
          <w:vertAlign w:val="superscript"/>
        </w:rPr>
        <w:t>th</w:t>
      </w:r>
      <w:r w:rsidRPr="006434A8">
        <w:rPr>
          <w:rFonts w:asciiTheme="minorHAnsi" w:eastAsia="Times New Roman" w:hAnsiTheme="minorHAnsi" w:cstheme="minorHAnsi"/>
        </w:rPr>
        <w:t xml:space="preserve"> November 2024</w:t>
      </w:r>
      <w:r w:rsidR="001C1155" w:rsidRPr="006434A8">
        <w:rPr>
          <w:rFonts w:asciiTheme="minorHAnsi" w:hAnsiTheme="minorHAnsi" w:cstheme="minorHAnsi"/>
        </w:rPr>
        <w:t xml:space="preserve">                                </w:t>
      </w:r>
    </w:p>
    <w:p w14:paraId="69AFB130" w14:textId="3A2354BE" w:rsidR="0063797B" w:rsidRPr="006434A8" w:rsidRDefault="0063797B" w:rsidP="00A5509D">
      <w:pPr>
        <w:spacing w:before="100" w:beforeAutospacing="1" w:after="100" w:afterAutospacing="1"/>
        <w:rPr>
          <w:rFonts w:asciiTheme="minorHAnsi" w:hAnsiTheme="minorHAnsi" w:cstheme="minorHAnsi"/>
        </w:rPr>
      </w:pPr>
    </w:p>
    <w:p w14:paraId="3B1763AD" w14:textId="4643542A" w:rsidR="00A5509D" w:rsidRPr="006434A8" w:rsidRDefault="00F63308" w:rsidP="00A5509D">
      <w:pPr>
        <w:spacing w:before="100" w:beforeAutospacing="1" w:after="100" w:afterAutospacing="1"/>
        <w:rPr>
          <w:rFonts w:asciiTheme="minorHAnsi" w:hAnsiTheme="minorHAnsi" w:cstheme="minorHAnsi"/>
        </w:rPr>
      </w:pPr>
      <w:r w:rsidRPr="006434A8">
        <w:rPr>
          <w:rFonts w:asciiTheme="minorHAnsi" w:hAnsiTheme="minorHAnsi" w:cstheme="minorHAnsi"/>
        </w:rPr>
        <w:t xml:space="preserve"> </w:t>
      </w:r>
      <w:r w:rsidR="0031535B" w:rsidRPr="006434A8">
        <w:rPr>
          <w:rFonts w:asciiTheme="minorHAnsi" w:hAnsiTheme="minorHAnsi" w:cstheme="minorHAnsi"/>
          <w:b/>
          <w:bCs/>
        </w:rPr>
        <w:t>T</w:t>
      </w:r>
      <w:r w:rsidR="00A5509D" w:rsidRPr="006434A8">
        <w:rPr>
          <w:rFonts w:asciiTheme="minorHAnsi" w:hAnsiTheme="minorHAnsi" w:cstheme="minorHAnsi"/>
          <w:b/>
          <w:bCs/>
        </w:rPr>
        <w:t xml:space="preserve">he meeting closed at </w:t>
      </w:r>
      <w:r w:rsidR="00B02A6D" w:rsidRPr="006434A8">
        <w:rPr>
          <w:rFonts w:asciiTheme="minorHAnsi" w:hAnsiTheme="minorHAnsi" w:cstheme="minorHAnsi"/>
          <w:b/>
          <w:bCs/>
        </w:rPr>
        <w:t>20</w:t>
      </w:r>
      <w:r w:rsidR="0031535B" w:rsidRPr="006434A8">
        <w:rPr>
          <w:rFonts w:asciiTheme="minorHAnsi" w:hAnsiTheme="minorHAnsi" w:cstheme="minorHAnsi"/>
          <w:b/>
          <w:bCs/>
        </w:rPr>
        <w:t>.</w:t>
      </w:r>
      <w:r w:rsidR="00B95AE8" w:rsidRPr="006434A8">
        <w:rPr>
          <w:rFonts w:asciiTheme="minorHAnsi" w:hAnsiTheme="minorHAnsi" w:cstheme="minorHAnsi"/>
          <w:b/>
          <w:bCs/>
        </w:rPr>
        <w:t>25</w:t>
      </w:r>
      <w:r w:rsidR="0031535B" w:rsidRPr="006434A8">
        <w:rPr>
          <w:rFonts w:asciiTheme="minorHAnsi" w:hAnsiTheme="minorHAnsi" w:cstheme="minorHAnsi"/>
          <w:b/>
          <w:bCs/>
        </w:rPr>
        <w:t>pm</w:t>
      </w:r>
    </w:p>
    <w:p w14:paraId="3E28E2F3" w14:textId="398D97BC" w:rsidR="00595323" w:rsidRPr="00A5509D" w:rsidRDefault="00A5509D" w:rsidP="005B7FE2">
      <w:pPr>
        <w:spacing w:before="100" w:beforeAutospacing="1" w:after="100" w:afterAutospacing="1"/>
      </w:pPr>
      <w:r>
        <w:t> </w:t>
      </w:r>
    </w:p>
    <w:sectPr w:rsidR="00595323" w:rsidRPr="00A5509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4679" w14:textId="77777777" w:rsidR="00010B69" w:rsidRDefault="00010B69" w:rsidP="006102EF">
      <w:r>
        <w:separator/>
      </w:r>
    </w:p>
  </w:endnote>
  <w:endnote w:type="continuationSeparator" w:id="0">
    <w:p w14:paraId="37A9BA8E" w14:textId="77777777" w:rsidR="00010B69" w:rsidRDefault="00010B69" w:rsidP="0061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93671"/>
      <w:docPartObj>
        <w:docPartGallery w:val="Page Numbers (Bottom of Page)"/>
        <w:docPartUnique/>
      </w:docPartObj>
    </w:sdtPr>
    <w:sdtContent>
      <w:p w14:paraId="2ED3A3A9" w14:textId="4016BFEA" w:rsidR="006102EF" w:rsidRDefault="006102EF">
        <w:pPr>
          <w:pStyle w:val="Footer"/>
        </w:pPr>
        <w:r>
          <w:fldChar w:fldCharType="begin"/>
        </w:r>
        <w:r>
          <w:instrText>PAGE   \* MERGEFORMAT</w:instrText>
        </w:r>
        <w:r>
          <w:fldChar w:fldCharType="separate"/>
        </w:r>
        <w:r>
          <w:t>2</w:t>
        </w:r>
        <w:r>
          <w:fldChar w:fldCharType="end"/>
        </w:r>
      </w:p>
    </w:sdtContent>
  </w:sdt>
  <w:p w14:paraId="65330F24" w14:textId="77777777" w:rsidR="006102EF" w:rsidRDefault="0061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7C2D" w14:textId="77777777" w:rsidR="00010B69" w:rsidRDefault="00010B69" w:rsidP="006102EF">
      <w:r>
        <w:separator/>
      </w:r>
    </w:p>
  </w:footnote>
  <w:footnote w:type="continuationSeparator" w:id="0">
    <w:p w14:paraId="521534B5" w14:textId="77777777" w:rsidR="00010B69" w:rsidRDefault="00010B69" w:rsidP="0061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CDA"/>
    <w:multiLevelType w:val="hybridMultilevel"/>
    <w:tmpl w:val="F23EF846"/>
    <w:lvl w:ilvl="0" w:tplc="F2E27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12E5B"/>
    <w:multiLevelType w:val="hybridMultilevel"/>
    <w:tmpl w:val="0B1C83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7D6450E"/>
    <w:multiLevelType w:val="multilevel"/>
    <w:tmpl w:val="DCEAA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B6186"/>
    <w:multiLevelType w:val="hybridMultilevel"/>
    <w:tmpl w:val="2AB2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B24C7"/>
    <w:multiLevelType w:val="hybridMultilevel"/>
    <w:tmpl w:val="65EC9F74"/>
    <w:lvl w:ilvl="0" w:tplc="A178E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E13C96"/>
    <w:multiLevelType w:val="hybridMultilevel"/>
    <w:tmpl w:val="29AAC18A"/>
    <w:numStyleLink w:val="Numbered"/>
  </w:abstractNum>
  <w:abstractNum w:abstractNumId="6" w15:restartNumberingAfterBreak="0">
    <w:nsid w:val="23A100A5"/>
    <w:multiLevelType w:val="hybridMultilevel"/>
    <w:tmpl w:val="D8E2E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900A3A"/>
    <w:multiLevelType w:val="hybridMultilevel"/>
    <w:tmpl w:val="451E0830"/>
    <w:lvl w:ilvl="0" w:tplc="CC8216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B46A52"/>
    <w:multiLevelType w:val="hybridMultilevel"/>
    <w:tmpl w:val="A86E23B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9" w15:restartNumberingAfterBreak="0">
    <w:nsid w:val="2E331C7B"/>
    <w:multiLevelType w:val="multilevel"/>
    <w:tmpl w:val="85824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4D0EF4"/>
    <w:multiLevelType w:val="hybridMultilevel"/>
    <w:tmpl w:val="D21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B79B1"/>
    <w:multiLevelType w:val="hybridMultilevel"/>
    <w:tmpl w:val="C6D80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CC244E"/>
    <w:multiLevelType w:val="hybridMultilevel"/>
    <w:tmpl w:val="EC96F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DE7CC2"/>
    <w:multiLevelType w:val="multilevel"/>
    <w:tmpl w:val="44165F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296058"/>
    <w:multiLevelType w:val="multilevel"/>
    <w:tmpl w:val="CA54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B1312"/>
    <w:multiLevelType w:val="hybridMultilevel"/>
    <w:tmpl w:val="9A3EB65C"/>
    <w:lvl w:ilvl="0" w:tplc="EBDA9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362994"/>
    <w:multiLevelType w:val="multilevel"/>
    <w:tmpl w:val="44165F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0E527F4"/>
    <w:multiLevelType w:val="hybridMultilevel"/>
    <w:tmpl w:val="A4E0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95369"/>
    <w:multiLevelType w:val="multilevel"/>
    <w:tmpl w:val="56AA2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C4096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017519"/>
    <w:multiLevelType w:val="hybridMultilevel"/>
    <w:tmpl w:val="29AAC18A"/>
    <w:styleLink w:val="Numbered"/>
    <w:lvl w:ilvl="0" w:tplc="5248095A">
      <w:start w:val="1"/>
      <w:numFmt w:val="decimal"/>
      <w:lvlText w:val="%1."/>
      <w:lvlJc w:val="left"/>
      <w:pPr>
        <w:ind w:left="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21E6F86">
      <w:start w:val="1"/>
      <w:numFmt w:val="decimal"/>
      <w:lvlText w:val="%2."/>
      <w:lvlJc w:val="left"/>
      <w:pPr>
        <w:ind w:left="1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BE08278">
      <w:start w:val="1"/>
      <w:numFmt w:val="decimal"/>
      <w:lvlText w:val="%3."/>
      <w:lvlJc w:val="left"/>
      <w:pPr>
        <w:ind w:left="1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B325F4C">
      <w:start w:val="1"/>
      <w:numFmt w:val="decimal"/>
      <w:lvlText w:val="%4."/>
      <w:lvlJc w:val="left"/>
      <w:pPr>
        <w:ind w:left="2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BEA25C6">
      <w:start w:val="1"/>
      <w:numFmt w:val="decimal"/>
      <w:lvlText w:val="%5."/>
      <w:lvlJc w:val="left"/>
      <w:pPr>
        <w:ind w:left="34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784116">
      <w:start w:val="1"/>
      <w:numFmt w:val="decimal"/>
      <w:lvlText w:val="%6."/>
      <w:lvlJc w:val="left"/>
      <w:pPr>
        <w:ind w:left="4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70643BC">
      <w:start w:val="1"/>
      <w:numFmt w:val="decimal"/>
      <w:lvlText w:val="%7."/>
      <w:lvlJc w:val="left"/>
      <w:pPr>
        <w:ind w:left="5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D9ABC60">
      <w:start w:val="1"/>
      <w:numFmt w:val="decimal"/>
      <w:lvlText w:val="%8."/>
      <w:lvlJc w:val="left"/>
      <w:pPr>
        <w:ind w:left="5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B58FC78">
      <w:start w:val="1"/>
      <w:numFmt w:val="decimal"/>
      <w:lvlText w:val="%9."/>
      <w:lvlJc w:val="left"/>
      <w:pPr>
        <w:ind w:left="6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6DD01A20"/>
    <w:multiLevelType w:val="multilevel"/>
    <w:tmpl w:val="CD20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416055"/>
    <w:multiLevelType w:val="hybridMultilevel"/>
    <w:tmpl w:val="B70865C4"/>
    <w:lvl w:ilvl="0" w:tplc="E0ACE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4B58B4"/>
    <w:multiLevelType w:val="hybridMultilevel"/>
    <w:tmpl w:val="D2849788"/>
    <w:lvl w:ilvl="0" w:tplc="0D46A8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622CED"/>
    <w:multiLevelType w:val="multilevel"/>
    <w:tmpl w:val="98D0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179EF"/>
    <w:multiLevelType w:val="hybridMultilevel"/>
    <w:tmpl w:val="3474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52352"/>
    <w:multiLevelType w:val="hybridMultilevel"/>
    <w:tmpl w:val="8CD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4313D"/>
    <w:multiLevelType w:val="hybridMultilevel"/>
    <w:tmpl w:val="EF6C9D2E"/>
    <w:lvl w:ilvl="0" w:tplc="8A3C9C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4531857">
    <w:abstractNumId w:val="19"/>
  </w:num>
  <w:num w:numId="2" w16cid:durableId="493107149">
    <w:abstractNumId w:val="18"/>
  </w:num>
  <w:num w:numId="3" w16cid:durableId="920873960">
    <w:abstractNumId w:val="21"/>
  </w:num>
  <w:num w:numId="4" w16cid:durableId="1650472797">
    <w:abstractNumId w:val="14"/>
  </w:num>
  <w:num w:numId="5" w16cid:durableId="127473816">
    <w:abstractNumId w:val="2"/>
  </w:num>
  <w:num w:numId="6" w16cid:durableId="1524977534">
    <w:abstractNumId w:val="24"/>
  </w:num>
  <w:num w:numId="7" w16cid:durableId="584652273">
    <w:abstractNumId w:val="9"/>
  </w:num>
  <w:num w:numId="8" w16cid:durableId="838230779">
    <w:abstractNumId w:val="1"/>
  </w:num>
  <w:num w:numId="9" w16cid:durableId="1569806762">
    <w:abstractNumId w:val="16"/>
  </w:num>
  <w:num w:numId="10" w16cid:durableId="871922554">
    <w:abstractNumId w:val="4"/>
  </w:num>
  <w:num w:numId="11" w16cid:durableId="1840925897">
    <w:abstractNumId w:val="0"/>
  </w:num>
  <w:num w:numId="12" w16cid:durableId="596643836">
    <w:abstractNumId w:val="7"/>
  </w:num>
  <w:num w:numId="13" w16cid:durableId="1536237234">
    <w:abstractNumId w:val="27"/>
  </w:num>
  <w:num w:numId="14" w16cid:durableId="15233148">
    <w:abstractNumId w:val="23"/>
  </w:num>
  <w:num w:numId="15" w16cid:durableId="1826974791">
    <w:abstractNumId w:val="6"/>
  </w:num>
  <w:num w:numId="16" w16cid:durableId="1138496018">
    <w:abstractNumId w:val="25"/>
  </w:num>
  <w:num w:numId="17" w16cid:durableId="589505233">
    <w:abstractNumId w:val="26"/>
  </w:num>
  <w:num w:numId="18" w16cid:durableId="1439183017">
    <w:abstractNumId w:val="3"/>
  </w:num>
  <w:num w:numId="19" w16cid:durableId="1154685447">
    <w:abstractNumId w:val="12"/>
  </w:num>
  <w:num w:numId="20" w16cid:durableId="474762899">
    <w:abstractNumId w:val="10"/>
  </w:num>
  <w:num w:numId="21" w16cid:durableId="1023171352">
    <w:abstractNumId w:val="15"/>
  </w:num>
  <w:num w:numId="22" w16cid:durableId="96029967">
    <w:abstractNumId w:val="22"/>
  </w:num>
  <w:num w:numId="23" w16cid:durableId="907181612">
    <w:abstractNumId w:val="11"/>
  </w:num>
  <w:num w:numId="24" w16cid:durableId="717314798">
    <w:abstractNumId w:val="8"/>
  </w:num>
  <w:num w:numId="25" w16cid:durableId="1685205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6745432">
    <w:abstractNumId w:val="5"/>
    <w:lvlOverride w:ilvl="0">
      <w:lvl w:ilvl="0" w:tplc="85688D54">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83A2298">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9E06C03E">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D8CAF3A">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C5DAD986">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55A5A3E">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93E041C">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A18A372">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68449E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7" w16cid:durableId="377701784">
    <w:abstractNumId w:val="20"/>
  </w:num>
  <w:num w:numId="28" w16cid:durableId="70976922">
    <w:abstractNumId w:val="13"/>
  </w:num>
  <w:num w:numId="29" w16cid:durableId="6813221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9D"/>
    <w:rsid w:val="00010B69"/>
    <w:rsid w:val="000306A5"/>
    <w:rsid w:val="000354F4"/>
    <w:rsid w:val="00037392"/>
    <w:rsid w:val="00082418"/>
    <w:rsid w:val="000E1F02"/>
    <w:rsid w:val="000E2B95"/>
    <w:rsid w:val="00112FD0"/>
    <w:rsid w:val="00116C8E"/>
    <w:rsid w:val="00125916"/>
    <w:rsid w:val="00125C3A"/>
    <w:rsid w:val="00161E0F"/>
    <w:rsid w:val="001C091C"/>
    <w:rsid w:val="001C1155"/>
    <w:rsid w:val="001C2CCC"/>
    <w:rsid w:val="001E1B37"/>
    <w:rsid w:val="001F04CA"/>
    <w:rsid w:val="00204E4A"/>
    <w:rsid w:val="00212F72"/>
    <w:rsid w:val="002309C4"/>
    <w:rsid w:val="00246E1B"/>
    <w:rsid w:val="002537CC"/>
    <w:rsid w:val="002606A4"/>
    <w:rsid w:val="0026236B"/>
    <w:rsid w:val="00267396"/>
    <w:rsid w:val="00286C0D"/>
    <w:rsid w:val="002906FE"/>
    <w:rsid w:val="00296B31"/>
    <w:rsid w:val="002A0C20"/>
    <w:rsid w:val="002A5297"/>
    <w:rsid w:val="002B0CE9"/>
    <w:rsid w:val="002B14B0"/>
    <w:rsid w:val="002B75A2"/>
    <w:rsid w:val="002C2E07"/>
    <w:rsid w:val="002E0201"/>
    <w:rsid w:val="00301912"/>
    <w:rsid w:val="00305057"/>
    <w:rsid w:val="0031535B"/>
    <w:rsid w:val="00322FB2"/>
    <w:rsid w:val="003673BF"/>
    <w:rsid w:val="003A5B53"/>
    <w:rsid w:val="003E5A01"/>
    <w:rsid w:val="0040120F"/>
    <w:rsid w:val="00420ABE"/>
    <w:rsid w:val="004926FA"/>
    <w:rsid w:val="0049343E"/>
    <w:rsid w:val="00493791"/>
    <w:rsid w:val="004A4865"/>
    <w:rsid w:val="004B6E70"/>
    <w:rsid w:val="004C000B"/>
    <w:rsid w:val="004C4880"/>
    <w:rsid w:val="004D4A7B"/>
    <w:rsid w:val="00506A28"/>
    <w:rsid w:val="00507C82"/>
    <w:rsid w:val="0052394F"/>
    <w:rsid w:val="00572EC9"/>
    <w:rsid w:val="0058539C"/>
    <w:rsid w:val="0059064A"/>
    <w:rsid w:val="00595323"/>
    <w:rsid w:val="005A0123"/>
    <w:rsid w:val="005B7FE2"/>
    <w:rsid w:val="005C04D3"/>
    <w:rsid w:val="005C3E3E"/>
    <w:rsid w:val="005C7B4E"/>
    <w:rsid w:val="005F4546"/>
    <w:rsid w:val="005F46DD"/>
    <w:rsid w:val="006102EF"/>
    <w:rsid w:val="0063797B"/>
    <w:rsid w:val="006434A8"/>
    <w:rsid w:val="00682143"/>
    <w:rsid w:val="006A40EC"/>
    <w:rsid w:val="006A4A34"/>
    <w:rsid w:val="006B591D"/>
    <w:rsid w:val="006D0977"/>
    <w:rsid w:val="006E0CCD"/>
    <w:rsid w:val="006E4690"/>
    <w:rsid w:val="006F0F5C"/>
    <w:rsid w:val="006F6E24"/>
    <w:rsid w:val="00715E6E"/>
    <w:rsid w:val="00725B90"/>
    <w:rsid w:val="00730A8E"/>
    <w:rsid w:val="00733FC4"/>
    <w:rsid w:val="007604E2"/>
    <w:rsid w:val="00791215"/>
    <w:rsid w:val="00791B28"/>
    <w:rsid w:val="007B4FF1"/>
    <w:rsid w:val="007D7F8C"/>
    <w:rsid w:val="007F270B"/>
    <w:rsid w:val="00804AF6"/>
    <w:rsid w:val="0081181E"/>
    <w:rsid w:val="00812A39"/>
    <w:rsid w:val="00816974"/>
    <w:rsid w:val="008236ED"/>
    <w:rsid w:val="00837C25"/>
    <w:rsid w:val="00846CE2"/>
    <w:rsid w:val="00847840"/>
    <w:rsid w:val="0085097B"/>
    <w:rsid w:val="008570B2"/>
    <w:rsid w:val="00876992"/>
    <w:rsid w:val="008C7F5F"/>
    <w:rsid w:val="008D25A4"/>
    <w:rsid w:val="008F25FC"/>
    <w:rsid w:val="00924053"/>
    <w:rsid w:val="00954FF9"/>
    <w:rsid w:val="00965CCD"/>
    <w:rsid w:val="0099153D"/>
    <w:rsid w:val="00997CE0"/>
    <w:rsid w:val="009B2C8A"/>
    <w:rsid w:val="009F527E"/>
    <w:rsid w:val="00A1746B"/>
    <w:rsid w:val="00A17802"/>
    <w:rsid w:val="00A5509D"/>
    <w:rsid w:val="00A7326A"/>
    <w:rsid w:val="00A91D15"/>
    <w:rsid w:val="00A97893"/>
    <w:rsid w:val="00AC2DC1"/>
    <w:rsid w:val="00AF394C"/>
    <w:rsid w:val="00B02A6D"/>
    <w:rsid w:val="00B21E5B"/>
    <w:rsid w:val="00B25389"/>
    <w:rsid w:val="00B309DE"/>
    <w:rsid w:val="00B364DC"/>
    <w:rsid w:val="00B61E9F"/>
    <w:rsid w:val="00B67B4A"/>
    <w:rsid w:val="00B77216"/>
    <w:rsid w:val="00B802EF"/>
    <w:rsid w:val="00B83085"/>
    <w:rsid w:val="00B95AE8"/>
    <w:rsid w:val="00BA0255"/>
    <w:rsid w:val="00BA04DA"/>
    <w:rsid w:val="00BB344F"/>
    <w:rsid w:val="00BC6A3C"/>
    <w:rsid w:val="00C056AB"/>
    <w:rsid w:val="00C15FDD"/>
    <w:rsid w:val="00C457D1"/>
    <w:rsid w:val="00C6131F"/>
    <w:rsid w:val="00C648BA"/>
    <w:rsid w:val="00CF496F"/>
    <w:rsid w:val="00D354C1"/>
    <w:rsid w:val="00D574D6"/>
    <w:rsid w:val="00D63871"/>
    <w:rsid w:val="00D7616E"/>
    <w:rsid w:val="00DD17F4"/>
    <w:rsid w:val="00DF476F"/>
    <w:rsid w:val="00E2397B"/>
    <w:rsid w:val="00E52542"/>
    <w:rsid w:val="00E62682"/>
    <w:rsid w:val="00E72D3D"/>
    <w:rsid w:val="00E9623E"/>
    <w:rsid w:val="00EB7195"/>
    <w:rsid w:val="00EC0DD8"/>
    <w:rsid w:val="00EC0F26"/>
    <w:rsid w:val="00EC7205"/>
    <w:rsid w:val="00ED1BB8"/>
    <w:rsid w:val="00ED5337"/>
    <w:rsid w:val="00EE70EF"/>
    <w:rsid w:val="00EF14AC"/>
    <w:rsid w:val="00F1596E"/>
    <w:rsid w:val="00F31014"/>
    <w:rsid w:val="00F63308"/>
    <w:rsid w:val="00FA5E38"/>
    <w:rsid w:val="00FC4918"/>
    <w:rsid w:val="00FD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5DAE"/>
  <w15:chartTrackingRefBased/>
  <w15:docId w15:val="{4B06BAB2-86AA-4313-A28B-939990AB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9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3013138131355886msolistparagraph">
    <w:name w:val="m_623013138131355886msolistparagraph"/>
    <w:basedOn w:val="Normal"/>
    <w:rsid w:val="00A5509D"/>
    <w:pPr>
      <w:spacing w:before="100" w:beforeAutospacing="1" w:after="100" w:afterAutospacing="1"/>
    </w:pPr>
  </w:style>
  <w:style w:type="paragraph" w:styleId="ListParagraph">
    <w:name w:val="List Paragraph"/>
    <w:basedOn w:val="Normal"/>
    <w:qFormat/>
    <w:rsid w:val="00493791"/>
    <w:pPr>
      <w:ind w:left="720"/>
      <w:contextualSpacing/>
    </w:pPr>
  </w:style>
  <w:style w:type="paragraph" w:styleId="Header">
    <w:name w:val="header"/>
    <w:basedOn w:val="Normal"/>
    <w:link w:val="HeaderChar"/>
    <w:uiPriority w:val="99"/>
    <w:unhideWhenUsed/>
    <w:rsid w:val="006102EF"/>
    <w:pPr>
      <w:tabs>
        <w:tab w:val="center" w:pos="4513"/>
        <w:tab w:val="right" w:pos="9026"/>
      </w:tabs>
    </w:pPr>
  </w:style>
  <w:style w:type="character" w:customStyle="1" w:styleId="HeaderChar">
    <w:name w:val="Header Char"/>
    <w:basedOn w:val="DefaultParagraphFont"/>
    <w:link w:val="Header"/>
    <w:uiPriority w:val="99"/>
    <w:rsid w:val="006102EF"/>
    <w:rPr>
      <w:rFonts w:ascii="Calibri" w:hAnsi="Calibri" w:cs="Calibri"/>
      <w:lang w:eastAsia="en-GB"/>
    </w:rPr>
  </w:style>
  <w:style w:type="paragraph" w:styleId="Footer">
    <w:name w:val="footer"/>
    <w:basedOn w:val="Normal"/>
    <w:link w:val="FooterChar"/>
    <w:uiPriority w:val="99"/>
    <w:unhideWhenUsed/>
    <w:rsid w:val="006102EF"/>
    <w:pPr>
      <w:tabs>
        <w:tab w:val="center" w:pos="4513"/>
        <w:tab w:val="right" w:pos="9026"/>
      </w:tabs>
    </w:pPr>
  </w:style>
  <w:style w:type="character" w:customStyle="1" w:styleId="FooterChar">
    <w:name w:val="Footer Char"/>
    <w:basedOn w:val="DefaultParagraphFont"/>
    <w:link w:val="Footer"/>
    <w:uiPriority w:val="99"/>
    <w:rsid w:val="006102EF"/>
    <w:rPr>
      <w:rFonts w:ascii="Calibri" w:hAnsi="Calibri" w:cs="Calibri"/>
      <w:lang w:eastAsia="en-GB"/>
    </w:rPr>
  </w:style>
  <w:style w:type="character" w:styleId="Hyperlink">
    <w:name w:val="Hyperlink"/>
    <w:basedOn w:val="DefaultParagraphFont"/>
    <w:uiPriority w:val="99"/>
    <w:semiHidden/>
    <w:unhideWhenUsed/>
    <w:rsid w:val="00037392"/>
    <w:rPr>
      <w:color w:val="0000FF"/>
      <w:u w:val="single"/>
    </w:rPr>
  </w:style>
  <w:style w:type="character" w:styleId="FollowedHyperlink">
    <w:name w:val="FollowedHyperlink"/>
    <w:basedOn w:val="DefaultParagraphFont"/>
    <w:uiPriority w:val="99"/>
    <w:semiHidden/>
    <w:unhideWhenUsed/>
    <w:rsid w:val="00E2397B"/>
    <w:rPr>
      <w:color w:val="954F72" w:themeColor="followedHyperlink"/>
      <w:u w:val="single"/>
    </w:rPr>
  </w:style>
  <w:style w:type="paragraph" w:customStyle="1" w:styleId="Body">
    <w:name w:val="Body"/>
    <w:rsid w:val="00847840"/>
    <w:pPr>
      <w:spacing w:line="25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character" w:customStyle="1" w:styleId="None">
    <w:name w:val="None"/>
    <w:rsid w:val="00847840"/>
  </w:style>
  <w:style w:type="character" w:customStyle="1" w:styleId="Hyperlink0">
    <w:name w:val="Hyperlink.0"/>
    <w:basedOn w:val="None"/>
    <w:rsid w:val="00847840"/>
    <w:rPr>
      <w:rFonts w:ascii="Arial" w:eastAsia="Arial" w:hAnsi="Arial" w:cs="Arial" w:hint="default"/>
      <w:outline w:val="0"/>
      <w:shadow w:val="0"/>
      <w:emboss w:val="0"/>
      <w:imprint w:val="0"/>
      <w:color w:val="000000"/>
      <w:sz w:val="24"/>
      <w:szCs w:val="24"/>
      <w:u w:val="single" w:color="0078D4"/>
    </w:rPr>
  </w:style>
  <w:style w:type="character" w:customStyle="1" w:styleId="Hyperlink1">
    <w:name w:val="Hyperlink.1"/>
    <w:basedOn w:val="None"/>
    <w:rsid w:val="00847840"/>
    <w:rPr>
      <w:outline w:val="0"/>
      <w:shadow w:val="0"/>
      <w:emboss w:val="0"/>
      <w:imprint w:val="0"/>
      <w:color w:val="000000"/>
      <w:u w:val="single" w:color="0563C1"/>
    </w:rPr>
  </w:style>
  <w:style w:type="numbering" w:customStyle="1" w:styleId="Numbered">
    <w:name w:val="Numbered"/>
    <w:rsid w:val="00847840"/>
    <w:pPr>
      <w:numPr>
        <w:numId w:val="27"/>
      </w:numPr>
    </w:pPr>
  </w:style>
  <w:style w:type="table" w:styleId="TableGrid">
    <w:name w:val="Table Grid"/>
    <w:basedOn w:val="TableNormal"/>
    <w:uiPriority w:val="39"/>
    <w:rsid w:val="001E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246484044877723120msolistparagraph">
    <w:name w:val="m_-2246484044877723120msolistparagraph"/>
    <w:basedOn w:val="Normal"/>
    <w:rsid w:val="00A174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3186">
      <w:bodyDiv w:val="1"/>
      <w:marLeft w:val="0"/>
      <w:marRight w:val="0"/>
      <w:marTop w:val="0"/>
      <w:marBottom w:val="0"/>
      <w:divBdr>
        <w:top w:val="none" w:sz="0" w:space="0" w:color="auto"/>
        <w:left w:val="none" w:sz="0" w:space="0" w:color="auto"/>
        <w:bottom w:val="none" w:sz="0" w:space="0" w:color="auto"/>
        <w:right w:val="none" w:sz="0" w:space="0" w:color="auto"/>
      </w:divBdr>
    </w:div>
    <w:div w:id="19831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public.govdelivery.com/accounts/UKCHESHIREWESTANDCHESTER/subscriber/new&amp;data=05%257C01%257CLynn.Gibbon@cheshirewestandchester.gov.uk%257C477758378146459b125308dba87aea64%257Ccdb92d1023cb4ac1a9b334f4faaa2851%257C0%257C0%257C638289018105506073%257CUnknown%257CTWFpbGZsb3d8eyJWIjoiMC4wLjAwMDAiLCJQIjoiV2luMzIiLCJBTiI6Ik1haWwiLCJXVCI6Mn0=%257C3000%257C%257C%257C&amp;sdata=7mhpAi/jcNuMTM5ecjPmdDBKW4PUe7Uk+T7fbfUv9Hs=&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shirewestandchester.gov.uk/residents/transport-and-roads/highways/grids-and-gull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pacehive.com/" TargetMode="External"/><Relationship Id="rId4" Type="http://schemas.openxmlformats.org/officeDocument/2006/relationships/webSettings" Target="webSettings.xml"/><Relationship Id="rId9" Type="http://schemas.openxmlformats.org/officeDocument/2006/relationships/hyperlink" Target="https://www.cheshirewestandchester.gov.uk/residents/transport-and-roads/highways/major-road-schemes/land-slip-at-soot-hill-northw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Bennett</dc:creator>
  <cp:keywords/>
  <dc:description/>
  <cp:lastModifiedBy>Parish Clerk</cp:lastModifiedBy>
  <cp:revision>2</cp:revision>
  <dcterms:created xsi:type="dcterms:W3CDTF">2023-11-09T18:45:00Z</dcterms:created>
  <dcterms:modified xsi:type="dcterms:W3CDTF">2023-11-09T18:45:00Z</dcterms:modified>
</cp:coreProperties>
</file>