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4E" w:rsidRPr="007D234E" w:rsidRDefault="00A85F4E" w:rsidP="00011A7E">
      <w:pPr>
        <w:jc w:val="center"/>
        <w:rPr>
          <w:b/>
        </w:rPr>
      </w:pPr>
      <w:bookmarkStart w:id="0" w:name="_GoBack"/>
      <w:bookmarkEnd w:id="0"/>
      <w:r w:rsidRPr="007D234E">
        <w:rPr>
          <w:b/>
        </w:rPr>
        <w:t xml:space="preserve">Great </w:t>
      </w:r>
      <w:proofErr w:type="spellStart"/>
      <w:r w:rsidRPr="007D234E">
        <w:rPr>
          <w:b/>
        </w:rPr>
        <w:t>Budworth</w:t>
      </w:r>
      <w:proofErr w:type="spellEnd"/>
      <w:r w:rsidRPr="007D234E">
        <w:rPr>
          <w:b/>
        </w:rPr>
        <w:t xml:space="preserve"> Parish Council</w:t>
      </w:r>
    </w:p>
    <w:p w:rsidR="00A85F4E" w:rsidRDefault="00B824F7">
      <w:pPr>
        <w:rPr>
          <w:b/>
        </w:rPr>
      </w:pPr>
      <w:r>
        <w:rPr>
          <w:b/>
        </w:rPr>
        <w:t xml:space="preserve">Notes of the </w:t>
      </w:r>
      <w:r w:rsidR="00A85F4E" w:rsidRPr="007D234E">
        <w:rPr>
          <w:b/>
        </w:rPr>
        <w:t>Meeting with Highways Department, Cheshire West and Chester</w:t>
      </w:r>
      <w:r w:rsidR="007D234E">
        <w:rPr>
          <w:b/>
        </w:rPr>
        <w:t>,</w:t>
      </w:r>
      <w:r w:rsidR="00A85F4E" w:rsidRPr="007D234E">
        <w:rPr>
          <w:b/>
        </w:rPr>
        <w:t xml:space="preserve"> and Police Liaison, Cheshire Police</w:t>
      </w:r>
      <w:r w:rsidR="00011A7E" w:rsidRPr="007D234E">
        <w:rPr>
          <w:b/>
        </w:rPr>
        <w:t xml:space="preserve"> - </w:t>
      </w:r>
      <w:r w:rsidR="002A2359" w:rsidRPr="007D234E">
        <w:rPr>
          <w:b/>
        </w:rPr>
        <w:t>Friday 20 January 201 – 09</w:t>
      </w:r>
      <w:r w:rsidR="00E50269" w:rsidRPr="007D234E">
        <w:rPr>
          <w:b/>
        </w:rPr>
        <w:t>.30a</w:t>
      </w:r>
      <w:r w:rsidR="00A85F4E" w:rsidRPr="007D234E">
        <w:rPr>
          <w:b/>
        </w:rPr>
        <w:t xml:space="preserve">m – Upper </w:t>
      </w:r>
      <w:proofErr w:type="spellStart"/>
      <w:r w:rsidR="00A85F4E" w:rsidRPr="007D234E">
        <w:rPr>
          <w:b/>
        </w:rPr>
        <w:t>Pumphouse</w:t>
      </w:r>
      <w:proofErr w:type="spellEnd"/>
    </w:p>
    <w:p w:rsidR="00B824F7" w:rsidRDefault="00B824F7" w:rsidP="00B824F7">
      <w:pPr>
        <w:spacing w:after="0"/>
      </w:pPr>
      <w:r>
        <w:rPr>
          <w:b/>
        </w:rPr>
        <w:t xml:space="preserve">Present:  </w:t>
      </w:r>
      <w:r>
        <w:rPr>
          <w:b/>
        </w:rPr>
        <w:tab/>
      </w:r>
      <w:r w:rsidRPr="00B824F7">
        <w:t>Jamie Barron</w:t>
      </w:r>
      <w:r>
        <w:t xml:space="preserve"> (JB)</w:t>
      </w:r>
      <w:r w:rsidRPr="00B824F7">
        <w:t xml:space="preserve">, </w:t>
      </w:r>
      <w:r>
        <w:t>Area Engineer, Cheshire West and Chester Council</w:t>
      </w:r>
    </w:p>
    <w:p w:rsidR="00B824F7" w:rsidRPr="00B824F7" w:rsidRDefault="00B824F7" w:rsidP="00B824F7">
      <w:pPr>
        <w:spacing w:after="0"/>
      </w:pPr>
      <w:r>
        <w:tab/>
      </w:r>
      <w:r>
        <w:tab/>
        <w:t>Andy Hamman (AH), Principal Engineer, Cheshire West and Chester Council</w:t>
      </w:r>
    </w:p>
    <w:p w:rsidR="00B824F7" w:rsidRDefault="00B824F7" w:rsidP="00B824F7">
      <w:pPr>
        <w:spacing w:after="0"/>
        <w:ind w:left="720" w:firstLine="720"/>
      </w:pPr>
      <w:r w:rsidRPr="00B824F7">
        <w:t>Chris Burnham</w:t>
      </w:r>
      <w:r>
        <w:t xml:space="preserve"> (CB)</w:t>
      </w:r>
      <w:r w:rsidRPr="00B824F7">
        <w:t>, Traffic Management Officer, Cheshire Police DHQ</w:t>
      </w:r>
    </w:p>
    <w:p w:rsidR="00B824F7" w:rsidRDefault="00B824F7" w:rsidP="00B824F7">
      <w:pPr>
        <w:spacing w:after="0"/>
        <w:ind w:left="720" w:firstLine="720"/>
      </w:pPr>
      <w:r>
        <w:t xml:space="preserve">Hilary </w:t>
      </w:r>
      <w:proofErr w:type="spellStart"/>
      <w:r>
        <w:t>Brudenell</w:t>
      </w:r>
      <w:proofErr w:type="spellEnd"/>
      <w:r>
        <w:t xml:space="preserve"> (HB), Chair, Great </w:t>
      </w:r>
      <w:proofErr w:type="spellStart"/>
      <w:r>
        <w:t>Budworth</w:t>
      </w:r>
      <w:proofErr w:type="spellEnd"/>
      <w:r>
        <w:t xml:space="preserve"> Parish Council</w:t>
      </w:r>
    </w:p>
    <w:p w:rsidR="00B824F7" w:rsidRDefault="00B824F7" w:rsidP="00B824F7">
      <w:pPr>
        <w:spacing w:after="0"/>
        <w:ind w:left="720" w:firstLine="720"/>
      </w:pPr>
      <w:r>
        <w:t xml:space="preserve">Anna Lee (AL), Parish Councillor, Great </w:t>
      </w:r>
      <w:proofErr w:type="spellStart"/>
      <w:r>
        <w:t>Budworth</w:t>
      </w:r>
      <w:proofErr w:type="spellEnd"/>
      <w:r>
        <w:t xml:space="preserve"> Parish Council</w:t>
      </w:r>
    </w:p>
    <w:p w:rsidR="00B824F7" w:rsidRDefault="00B824F7" w:rsidP="00B824F7">
      <w:pPr>
        <w:spacing w:after="0"/>
        <w:ind w:left="720" w:firstLine="720"/>
      </w:pPr>
      <w:r>
        <w:t xml:space="preserve">Malcolm Torrance (MT), </w:t>
      </w:r>
      <w:r w:rsidRPr="00B824F7">
        <w:t xml:space="preserve">Parish Councillor, Great </w:t>
      </w:r>
      <w:proofErr w:type="spellStart"/>
      <w:r w:rsidRPr="00B824F7">
        <w:t>Budworth</w:t>
      </w:r>
      <w:proofErr w:type="spellEnd"/>
      <w:r w:rsidRPr="00B824F7">
        <w:t xml:space="preserve"> Parish Council</w:t>
      </w:r>
    </w:p>
    <w:p w:rsidR="00B824F7" w:rsidRPr="00B824F7" w:rsidRDefault="00B824F7" w:rsidP="00B824F7">
      <w:pPr>
        <w:ind w:left="720" w:firstLine="720"/>
      </w:pPr>
      <w:r>
        <w:t>Peter McAndrew (</w:t>
      </w:r>
      <w:proofErr w:type="spellStart"/>
      <w:r>
        <w:t>PMcA</w:t>
      </w:r>
      <w:proofErr w:type="spellEnd"/>
      <w:r>
        <w:t xml:space="preserve">), </w:t>
      </w:r>
      <w:r w:rsidRPr="00B824F7">
        <w:t xml:space="preserve">Parish Councillor, Great </w:t>
      </w:r>
      <w:proofErr w:type="spellStart"/>
      <w:r w:rsidRPr="00B824F7">
        <w:t>Budworth</w:t>
      </w:r>
      <w:proofErr w:type="spellEnd"/>
      <w:r w:rsidRPr="00B824F7">
        <w:t xml:space="preserve"> Parish Council</w:t>
      </w:r>
    </w:p>
    <w:p w:rsidR="00A85F4E" w:rsidRPr="007D234E" w:rsidRDefault="00B824F7" w:rsidP="00011A7E">
      <w:pPr>
        <w:spacing w:after="0"/>
        <w:rPr>
          <w:b/>
        </w:rPr>
      </w:pPr>
      <w:r>
        <w:rPr>
          <w:b/>
        </w:rPr>
        <w:t>The following was discussed:</w:t>
      </w:r>
    </w:p>
    <w:p w:rsidR="00B63D02" w:rsidRPr="003F39F2" w:rsidRDefault="00B63D02" w:rsidP="003F39F2">
      <w:pPr>
        <w:pStyle w:val="ListParagraph"/>
        <w:numPr>
          <w:ilvl w:val="0"/>
          <w:numId w:val="1"/>
        </w:numPr>
        <w:rPr>
          <w:b/>
        </w:rPr>
      </w:pPr>
      <w:r w:rsidRPr="00B824F7">
        <w:rPr>
          <w:b/>
        </w:rPr>
        <w:t>Damage to properties at Ring O Bells corner by heavy wide vehicles.</w:t>
      </w:r>
      <w:r w:rsidRPr="007D234E">
        <w:t xml:space="preserve">  </w:t>
      </w:r>
      <w:r w:rsidR="003F39F2" w:rsidRPr="003F39F2">
        <w:t xml:space="preserve">The Highways Department agreed </w:t>
      </w:r>
      <w:r w:rsidR="003F39F2">
        <w:t xml:space="preserve">at the last meeting in June 2016 </w:t>
      </w:r>
      <w:r w:rsidR="003F39F2" w:rsidRPr="003F39F2">
        <w:t xml:space="preserve">to continue to take action to change the legal status of High Street, Church Street and </w:t>
      </w:r>
      <w:proofErr w:type="spellStart"/>
      <w:r w:rsidR="003F39F2" w:rsidRPr="003F39F2">
        <w:t>Westage</w:t>
      </w:r>
      <w:proofErr w:type="spellEnd"/>
      <w:r w:rsidR="003F39F2" w:rsidRPr="003F39F2">
        <w:t xml:space="preserve"> Lane to be weight and width restricted and prohibit vehicles that exceed the weight limit.</w:t>
      </w:r>
      <w:r w:rsidR="003F39F2">
        <w:t xml:space="preserve">  JB requested agreement of CWAC local councillors to the width restrictions through Great </w:t>
      </w:r>
      <w:proofErr w:type="spellStart"/>
      <w:r w:rsidR="003F39F2">
        <w:t>Budworth</w:t>
      </w:r>
      <w:proofErr w:type="spellEnd"/>
      <w:r w:rsidR="003F39F2">
        <w:t xml:space="preserve"> and this was confirmed to JB in June 2016.  JB confirmed he would </w:t>
      </w:r>
      <w:r w:rsidR="003F39F2" w:rsidRPr="003F39F2">
        <w:t>ask colleagues to draw up some p</w:t>
      </w:r>
      <w:r w:rsidR="003F39F2">
        <w:t>roposals and forward them to the Parish Council for consideration</w:t>
      </w:r>
      <w:r w:rsidR="003F39F2" w:rsidRPr="003F39F2">
        <w:t>.</w:t>
      </w:r>
      <w:r w:rsidR="003F39F2">
        <w:t xml:space="preserve"> </w:t>
      </w:r>
      <w:r w:rsidR="003F39F2" w:rsidRPr="003F39F2">
        <w:rPr>
          <w:b/>
        </w:rPr>
        <w:t>JB agreed to follow up on the development of these proposals.</w:t>
      </w:r>
    </w:p>
    <w:p w:rsidR="00B63D02" w:rsidRPr="007D234E" w:rsidRDefault="00B63D02" w:rsidP="003F39F2">
      <w:pPr>
        <w:pStyle w:val="ListParagraph"/>
        <w:numPr>
          <w:ilvl w:val="0"/>
          <w:numId w:val="1"/>
        </w:numPr>
        <w:spacing w:before="240"/>
      </w:pPr>
      <w:r w:rsidRPr="003F39F2">
        <w:rPr>
          <w:b/>
        </w:rPr>
        <w:t xml:space="preserve">Concerns about high vehicle speed in </w:t>
      </w:r>
      <w:proofErr w:type="spellStart"/>
      <w:r w:rsidRPr="003F39F2">
        <w:rPr>
          <w:b/>
        </w:rPr>
        <w:t>Westage</w:t>
      </w:r>
      <w:proofErr w:type="spellEnd"/>
      <w:r w:rsidRPr="003F39F2">
        <w:rPr>
          <w:b/>
        </w:rPr>
        <w:t xml:space="preserve"> Lane</w:t>
      </w:r>
      <w:r w:rsidR="003F39F2" w:rsidRPr="003F39F2">
        <w:rPr>
          <w:b/>
        </w:rPr>
        <w:t>.</w:t>
      </w:r>
      <w:r w:rsidR="003F39F2">
        <w:t xml:space="preserve"> At last meeting in June 2016 the </w:t>
      </w:r>
      <w:r w:rsidRPr="007D234E">
        <w:t>Highways Department agreed to do some covert monitoring to support the need for other speed calming measures that may be agreed in the future.</w:t>
      </w:r>
      <w:r w:rsidR="003F39F2">
        <w:t xml:space="preserve">  JB informed that there was a </w:t>
      </w:r>
      <w:r w:rsidR="00924E75">
        <w:t>four-year</w:t>
      </w:r>
      <w:r w:rsidR="003F39F2">
        <w:t xml:space="preserve"> plan for all 20MPH speed limits to be reviewed and this has placed considerable pressure on the monitoring process.  He confirmed that a request had be</w:t>
      </w:r>
      <w:r w:rsidR="00924E75">
        <w:t>en ma</w:t>
      </w:r>
      <w:r w:rsidR="003F39F2">
        <w:t xml:space="preserve">de and </w:t>
      </w:r>
      <w:r w:rsidR="00924E75">
        <w:t>that the monitoring would take place bu</w:t>
      </w:r>
      <w:r w:rsidR="003F39F2">
        <w:t>t could not confirm when it would happen.</w:t>
      </w:r>
    </w:p>
    <w:p w:rsidR="00B63D02" w:rsidRPr="007D234E" w:rsidRDefault="00924E75" w:rsidP="002C1638">
      <w:pPr>
        <w:pStyle w:val="ListParagraph"/>
        <w:numPr>
          <w:ilvl w:val="0"/>
          <w:numId w:val="1"/>
        </w:numPr>
        <w:spacing w:before="240"/>
      </w:pPr>
      <w:r>
        <w:rPr>
          <w:b/>
        </w:rPr>
        <w:t xml:space="preserve">Poor parking warning notices.  </w:t>
      </w:r>
      <w:r w:rsidRPr="00924E75">
        <w:t>Confirmed that t</w:t>
      </w:r>
      <w:r>
        <w:t>hese had now been finalised on the advice from the last</w:t>
      </w:r>
      <w:r w:rsidRPr="00924E75">
        <w:t xml:space="preserve"> meeting</w:t>
      </w:r>
      <w:r w:rsidR="002A2359" w:rsidRPr="007D234E">
        <w:t xml:space="preserve"> </w:t>
      </w:r>
      <w:r>
        <w:t xml:space="preserve">and would be used after </w:t>
      </w:r>
      <w:r w:rsidR="002A2359" w:rsidRPr="007D234E">
        <w:t>local residents have been</w:t>
      </w:r>
      <w:r w:rsidR="002C1638" w:rsidRPr="007D234E">
        <w:t xml:space="preserve"> informed of the</w:t>
      </w:r>
      <w:r w:rsidR="002A2359" w:rsidRPr="007D234E">
        <w:t xml:space="preserve"> use. </w:t>
      </w:r>
      <w:r w:rsidR="00077592">
        <w:t xml:space="preserve"> </w:t>
      </w:r>
      <w:r w:rsidR="00077592" w:rsidRPr="00077592">
        <w:rPr>
          <w:b/>
        </w:rPr>
        <w:t>HB agreed to include in the next Bulletin article.</w:t>
      </w:r>
    </w:p>
    <w:p w:rsidR="00924E75" w:rsidRDefault="00E34511" w:rsidP="00924E75">
      <w:pPr>
        <w:pStyle w:val="ListParagraph"/>
        <w:numPr>
          <w:ilvl w:val="0"/>
          <w:numId w:val="1"/>
        </w:numPr>
        <w:spacing w:before="240"/>
      </w:pPr>
      <w:r w:rsidRPr="00924E75">
        <w:rPr>
          <w:b/>
        </w:rPr>
        <w:t>P</w:t>
      </w:r>
      <w:r w:rsidR="00A85F4E" w:rsidRPr="00924E75">
        <w:rPr>
          <w:b/>
        </w:rPr>
        <w:t>arking</w:t>
      </w:r>
      <w:r w:rsidRPr="00924E75">
        <w:rPr>
          <w:b/>
        </w:rPr>
        <w:t xml:space="preserve"> issues in Great </w:t>
      </w:r>
      <w:proofErr w:type="spellStart"/>
      <w:r w:rsidRPr="00924E75">
        <w:rPr>
          <w:b/>
        </w:rPr>
        <w:t>Budworth</w:t>
      </w:r>
      <w:proofErr w:type="spellEnd"/>
      <w:r w:rsidR="00B63D02" w:rsidRPr="00924E75">
        <w:rPr>
          <w:b/>
        </w:rPr>
        <w:t>.</w:t>
      </w:r>
      <w:r w:rsidR="00B63D02" w:rsidRPr="007D234E">
        <w:t xml:space="preserve">  </w:t>
      </w:r>
      <w:r w:rsidR="00924E75">
        <w:t>JB was thanked for providing information on primrose line marking which had been considered for use on High Street and especially where access and egress was a problem.  The Parish Council decided they were reluctant to use the ma</w:t>
      </w:r>
      <w:r w:rsidR="00B95618">
        <w:t xml:space="preserve">rkings as they felt it </w:t>
      </w:r>
      <w:r w:rsidR="00924E75">
        <w:t xml:space="preserve">would have an adverse aesthetic effect on the village environment.  </w:t>
      </w:r>
    </w:p>
    <w:p w:rsidR="00E34511" w:rsidRDefault="00924E75" w:rsidP="00924E75">
      <w:pPr>
        <w:pStyle w:val="ListParagraph"/>
        <w:numPr>
          <w:ilvl w:val="0"/>
          <w:numId w:val="1"/>
        </w:numPr>
        <w:spacing w:before="240"/>
      </w:pPr>
      <w:r>
        <w:rPr>
          <w:b/>
        </w:rPr>
        <w:t>Parking and Pedestrian Safety in Church Street.</w:t>
      </w:r>
      <w:r>
        <w:t xml:space="preserve">  Th</w:t>
      </w:r>
      <w:r w:rsidR="00491BA7">
        <w:t xml:space="preserve">e Parish Council had </w:t>
      </w:r>
      <w:r>
        <w:t xml:space="preserve">researched and considered the use of urban realm methods as a design solution </w:t>
      </w:r>
      <w:r w:rsidR="00491BA7">
        <w:t xml:space="preserve">for Church Street to meet the concerns </w:t>
      </w:r>
      <w:r>
        <w:t xml:space="preserve">but the associated </w:t>
      </w:r>
      <w:r w:rsidR="00491BA7">
        <w:t xml:space="preserve">high </w:t>
      </w:r>
      <w:r>
        <w:t xml:space="preserve">costs and lack of enforcement </w:t>
      </w:r>
      <w:r w:rsidR="00491BA7">
        <w:t>were felt to mitigate against the use.</w:t>
      </w:r>
      <w:r>
        <w:t xml:space="preserve">  </w:t>
      </w:r>
    </w:p>
    <w:p w:rsidR="00491BA7" w:rsidRDefault="00491BA7" w:rsidP="00924E75">
      <w:pPr>
        <w:pStyle w:val="ListParagraph"/>
        <w:numPr>
          <w:ilvl w:val="0"/>
          <w:numId w:val="1"/>
        </w:numPr>
        <w:spacing w:before="240"/>
      </w:pPr>
      <w:r>
        <w:rPr>
          <w:b/>
        </w:rPr>
        <w:t xml:space="preserve">Parking Issues in the Central Area of Great </w:t>
      </w:r>
      <w:proofErr w:type="spellStart"/>
      <w:r>
        <w:rPr>
          <w:b/>
        </w:rPr>
        <w:t>Budworth</w:t>
      </w:r>
      <w:proofErr w:type="spellEnd"/>
      <w:r>
        <w:rPr>
          <w:b/>
        </w:rPr>
        <w:t>.</w:t>
      </w:r>
      <w:r>
        <w:t xml:space="preserve"> The Parish Council have agreed to erect a no parking notice on the wall of the Upper </w:t>
      </w:r>
      <w:proofErr w:type="spellStart"/>
      <w:r>
        <w:t>Pumphouse</w:t>
      </w:r>
      <w:proofErr w:type="spellEnd"/>
      <w:r>
        <w:t xml:space="preserve"> and will monitor its effectiveness in restricting parking</w:t>
      </w:r>
      <w:r w:rsidR="00077592">
        <w:t xml:space="preserve"> before making an y future decisions about </w:t>
      </w:r>
      <w:proofErr w:type="spellStart"/>
      <w:r w:rsidR="00077592">
        <w:t>he</w:t>
      </w:r>
      <w:proofErr w:type="spellEnd"/>
      <w:r w:rsidR="00077592">
        <w:t xml:space="preserve"> use of further notices</w:t>
      </w:r>
      <w:r>
        <w:t>.</w:t>
      </w:r>
    </w:p>
    <w:p w:rsidR="00491BA7" w:rsidRDefault="00491BA7" w:rsidP="00924E75">
      <w:pPr>
        <w:pStyle w:val="ListParagraph"/>
        <w:numPr>
          <w:ilvl w:val="0"/>
          <w:numId w:val="1"/>
        </w:numPr>
        <w:spacing w:before="240"/>
        <w:rPr>
          <w:b/>
        </w:rPr>
      </w:pPr>
      <w:r>
        <w:rPr>
          <w:b/>
        </w:rPr>
        <w:t>Parking Issues in High Street Outside</w:t>
      </w:r>
      <w:r w:rsidR="00077592">
        <w:rPr>
          <w:b/>
        </w:rPr>
        <w:t xml:space="preserve"> </w:t>
      </w:r>
      <w:r>
        <w:rPr>
          <w:b/>
        </w:rPr>
        <w:t>the Vicarage.</w:t>
      </w:r>
      <w:r>
        <w:t xml:space="preserve">  </w:t>
      </w:r>
      <w:r w:rsidRPr="00491BA7">
        <w:t>Cars have been parked against the wall and make it difficult for pedestrians and for people to use the bench which is</w:t>
      </w:r>
      <w:r>
        <w:t xml:space="preserve"> situated there.  HB suggested positioning a couple of flower planters or tubs strategically in the locality to </w:t>
      </w:r>
      <w:r>
        <w:lastRenderedPageBreak/>
        <w:t xml:space="preserve">make parking more difficult.  JB stated that this was possible but the Parish Council would need to apply to the Highway Department to amend the agreed plans for planters and tubs.  </w:t>
      </w:r>
      <w:proofErr w:type="spellStart"/>
      <w:r w:rsidRPr="00491BA7">
        <w:rPr>
          <w:b/>
        </w:rPr>
        <w:t>PMcA</w:t>
      </w:r>
      <w:proofErr w:type="spellEnd"/>
      <w:r w:rsidRPr="00491BA7">
        <w:rPr>
          <w:b/>
        </w:rPr>
        <w:t xml:space="preserve"> agreed to action. </w:t>
      </w:r>
    </w:p>
    <w:p w:rsidR="00367C6B" w:rsidRPr="00367C6B" w:rsidRDefault="00367C6B" w:rsidP="00924E75">
      <w:pPr>
        <w:pStyle w:val="ListParagraph"/>
        <w:numPr>
          <w:ilvl w:val="0"/>
          <w:numId w:val="1"/>
        </w:numPr>
        <w:spacing w:before="240"/>
        <w:rPr>
          <w:b/>
        </w:rPr>
      </w:pPr>
      <w:r>
        <w:rPr>
          <w:b/>
        </w:rPr>
        <w:t xml:space="preserve">Residents Parking.  </w:t>
      </w:r>
      <w:proofErr w:type="spellStart"/>
      <w:r>
        <w:t>PMcA</w:t>
      </w:r>
      <w:proofErr w:type="spellEnd"/>
      <w:r>
        <w:t xml:space="preserve"> suggested that the land which provided three parking spaces adjacent to the George and Dragon was owned by the Parish Council and that these should have priority access for </w:t>
      </w:r>
      <w:r w:rsidR="00CD0B0C">
        <w:t>local residents.  There i</w:t>
      </w:r>
      <w:r>
        <w:t xml:space="preserve">s some issues with the use of the spaces as debris </w:t>
      </w:r>
      <w:r w:rsidR="0021555E">
        <w:t xml:space="preserve">from </w:t>
      </w:r>
      <w:r>
        <w:t>the overh</w:t>
      </w:r>
      <w:r w:rsidR="0021555E">
        <w:t>anging trees potentially damage</w:t>
      </w:r>
      <w:r>
        <w:t xml:space="preserve"> cars.  JB confirmed that this </w:t>
      </w:r>
      <w:r w:rsidR="0021555E">
        <w:t>land did not belong</w:t>
      </w:r>
      <w:r>
        <w:t xml:space="preserve"> to the Highway and that the Parish Council should attempt to negotiate with the landlord of the George and Dragon for these </w:t>
      </w:r>
      <w:r w:rsidR="0021555E">
        <w:t xml:space="preserve">spaces </w:t>
      </w:r>
      <w:r>
        <w:t>to have priority use for local residents.</w:t>
      </w:r>
    </w:p>
    <w:p w:rsidR="007D234E" w:rsidRPr="00367C6B" w:rsidRDefault="007D234E" w:rsidP="00367C6B">
      <w:pPr>
        <w:pStyle w:val="ListParagraph"/>
        <w:numPr>
          <w:ilvl w:val="0"/>
          <w:numId w:val="1"/>
        </w:numPr>
        <w:spacing w:before="240"/>
        <w:rPr>
          <w:b/>
        </w:rPr>
      </w:pPr>
      <w:r w:rsidRPr="00367C6B">
        <w:rPr>
          <w:b/>
        </w:rPr>
        <w:t xml:space="preserve">Pedestrian Safety – </w:t>
      </w:r>
      <w:proofErr w:type="spellStart"/>
      <w:r w:rsidRPr="00367C6B">
        <w:rPr>
          <w:b/>
        </w:rPr>
        <w:t>Budworth</w:t>
      </w:r>
      <w:proofErr w:type="spellEnd"/>
      <w:r w:rsidRPr="00367C6B">
        <w:rPr>
          <w:b/>
        </w:rPr>
        <w:t xml:space="preserve"> Lane</w:t>
      </w:r>
      <w:r w:rsidR="00367C6B" w:rsidRPr="00367C6B">
        <w:rPr>
          <w:b/>
        </w:rPr>
        <w:t>.</w:t>
      </w:r>
      <w:r w:rsidR="00367C6B">
        <w:t xml:space="preserve">   There are no </w:t>
      </w:r>
      <w:r w:rsidRPr="007D234E">
        <w:t>pavement</w:t>
      </w:r>
      <w:r w:rsidR="00367C6B">
        <w:t>s</w:t>
      </w:r>
      <w:r w:rsidRPr="007D234E">
        <w:t xml:space="preserve"> and </w:t>
      </w:r>
      <w:r w:rsidR="00367C6B">
        <w:t xml:space="preserve">there have been </w:t>
      </w:r>
      <w:r w:rsidRPr="007D234E">
        <w:t>many reports of danger to pedestrians</w:t>
      </w:r>
      <w:r w:rsidR="00367C6B">
        <w:t xml:space="preserve"> who walk between the villages of Great </w:t>
      </w:r>
      <w:proofErr w:type="spellStart"/>
      <w:r w:rsidR="00367C6B">
        <w:t>Budworth</w:t>
      </w:r>
      <w:proofErr w:type="spellEnd"/>
      <w:r w:rsidR="00367C6B">
        <w:t xml:space="preserve"> and </w:t>
      </w:r>
      <w:proofErr w:type="spellStart"/>
      <w:r w:rsidR="00367C6B">
        <w:t>Comberbach</w:t>
      </w:r>
      <w:proofErr w:type="spellEnd"/>
      <w:r w:rsidR="00367C6B">
        <w:t xml:space="preserve">.  JB and AH stated that the width of the road would be restrictive to the development of a pavement.  JB suggested that the Parish Council undertake some survey work to establish the numbers of pedestrians using the road to justify a case for a pavement.  </w:t>
      </w:r>
    </w:p>
    <w:p w:rsidR="00011A7E" w:rsidRPr="00077592" w:rsidRDefault="002C1638" w:rsidP="00011A7E">
      <w:pPr>
        <w:pStyle w:val="ListParagraph"/>
        <w:numPr>
          <w:ilvl w:val="0"/>
          <w:numId w:val="1"/>
        </w:numPr>
        <w:spacing w:before="240"/>
        <w:rPr>
          <w:b/>
        </w:rPr>
      </w:pPr>
      <w:r w:rsidRPr="00077592">
        <w:rPr>
          <w:b/>
        </w:rPr>
        <w:t>Parking issues – Cock Lane</w:t>
      </w:r>
      <w:r w:rsidR="00367C6B" w:rsidRPr="00077592">
        <w:rPr>
          <w:b/>
        </w:rPr>
        <w:t>.</w:t>
      </w:r>
      <w:r w:rsidR="00367C6B">
        <w:t xml:space="preserve">  </w:t>
      </w:r>
      <w:r w:rsidR="00077592">
        <w:t>A l</w:t>
      </w:r>
      <w:r w:rsidR="00367C6B">
        <w:t>ocal resident has reported p</w:t>
      </w:r>
      <w:r w:rsidRPr="007D234E">
        <w:t>roblems with people parking on the pavement right out</w:t>
      </w:r>
      <w:r w:rsidR="00077592">
        <w:t xml:space="preserve">side properties on Cock Lane and forcing pedestrians to walk on the road </w:t>
      </w:r>
      <w:r w:rsidRPr="007D234E">
        <w:t>as a consequence</w:t>
      </w:r>
      <w:r w:rsidR="00077592">
        <w:t xml:space="preserve">.   CB confirmed it was an offence to park on a pavement and obstruct its use and when it occurs the police should be informed and they would take action.  It was also identified that the occupants of the parked cars were likely to be either using the Cock @ </w:t>
      </w:r>
      <w:proofErr w:type="spellStart"/>
      <w:r w:rsidR="00077592">
        <w:t>Budworth</w:t>
      </w:r>
      <w:proofErr w:type="spellEnd"/>
      <w:r w:rsidR="00077592">
        <w:t xml:space="preserve"> or the public footpath leading to </w:t>
      </w:r>
      <w:proofErr w:type="spellStart"/>
      <w:r w:rsidR="00077592">
        <w:t>Budworth</w:t>
      </w:r>
      <w:proofErr w:type="spellEnd"/>
      <w:r w:rsidR="00077592">
        <w:t xml:space="preserve"> Mere.  CB suggested asking the pub to display a sign asking people if they have parked on the road not to obstruct the pavement or placing a sign on the wall of the properties that are effected to request them not to cause an obstruction.  </w:t>
      </w:r>
      <w:proofErr w:type="spellStart"/>
      <w:r w:rsidR="00077592" w:rsidRPr="00077592">
        <w:rPr>
          <w:b/>
        </w:rPr>
        <w:t>PMcA</w:t>
      </w:r>
      <w:proofErr w:type="spellEnd"/>
      <w:r w:rsidR="00077592" w:rsidRPr="00077592">
        <w:rPr>
          <w:b/>
        </w:rPr>
        <w:t xml:space="preserve"> agreed to provide the resident with some feedback</w:t>
      </w:r>
      <w:r w:rsidR="00077592">
        <w:rPr>
          <w:b/>
        </w:rPr>
        <w:t>.</w:t>
      </w:r>
    </w:p>
    <w:p w:rsidR="00B779FE" w:rsidRPr="00B779FE" w:rsidRDefault="00B779FE" w:rsidP="00011A7E">
      <w:pPr>
        <w:pStyle w:val="ListParagraph"/>
        <w:numPr>
          <w:ilvl w:val="0"/>
          <w:numId w:val="1"/>
        </w:numPr>
        <w:rPr>
          <w:b/>
        </w:rPr>
      </w:pPr>
      <w:r w:rsidRPr="00B779FE">
        <w:rPr>
          <w:b/>
        </w:rPr>
        <w:t xml:space="preserve">Farthings Lane. </w:t>
      </w:r>
      <w:r>
        <w:rPr>
          <w:b/>
        </w:rPr>
        <w:t xml:space="preserve"> </w:t>
      </w:r>
      <w:r w:rsidRPr="00B779FE">
        <w:t>AL</w:t>
      </w:r>
      <w:r>
        <w:t xml:space="preserve"> identified difficulties with deliveries locating Farthings Lane as there was no signpost for the lane in situ.  </w:t>
      </w:r>
      <w:r w:rsidRPr="00B779FE">
        <w:rPr>
          <w:b/>
        </w:rPr>
        <w:t>JB recommended that AL write to the Highways Department to request a sign to be erected.</w:t>
      </w:r>
    </w:p>
    <w:p w:rsidR="00D27AEF" w:rsidRPr="00B779FE" w:rsidRDefault="00B779FE" w:rsidP="00011A7E">
      <w:pPr>
        <w:pStyle w:val="ListParagraph"/>
        <w:numPr>
          <w:ilvl w:val="0"/>
          <w:numId w:val="1"/>
        </w:numPr>
      </w:pPr>
      <w:r>
        <w:rPr>
          <w:b/>
        </w:rPr>
        <w:t xml:space="preserve">Erection of a Mirror to improve visibility for Farthings Lane.  </w:t>
      </w:r>
      <w:r>
        <w:t xml:space="preserve">JB informed that the Highways Department would not give permission for the erection of any mirrors on the highway.  If it was erected in situ on private land that was up to an agreement with the landowner and the purchase and erection of the mirror.  </w:t>
      </w:r>
      <w:r w:rsidRPr="00B779FE">
        <w:rPr>
          <w:b/>
        </w:rPr>
        <w:t>AL to investigate further.</w:t>
      </w:r>
    </w:p>
    <w:p w:rsidR="00B779FE" w:rsidRDefault="00B779FE" w:rsidP="00011A7E">
      <w:pPr>
        <w:pStyle w:val="ListParagraph"/>
        <w:numPr>
          <w:ilvl w:val="0"/>
          <w:numId w:val="1"/>
        </w:numPr>
        <w:rPr>
          <w:b/>
        </w:rPr>
      </w:pPr>
      <w:r>
        <w:rPr>
          <w:b/>
        </w:rPr>
        <w:t xml:space="preserve">Repairs required for local roads.  </w:t>
      </w:r>
      <w:r w:rsidRPr="00B779FE">
        <w:t xml:space="preserve">JB/ AH were informed that </w:t>
      </w:r>
      <w:r>
        <w:t xml:space="preserve">there were potholes and a poor </w:t>
      </w:r>
      <w:r w:rsidRPr="00B779FE">
        <w:t xml:space="preserve">road surface </w:t>
      </w:r>
      <w:r>
        <w:t xml:space="preserve">on </w:t>
      </w:r>
      <w:proofErr w:type="spellStart"/>
      <w:r>
        <w:t>Westage</w:t>
      </w:r>
      <w:proofErr w:type="spellEnd"/>
      <w:r>
        <w:t xml:space="preserve"> Lane at a number of points between the junction with </w:t>
      </w:r>
      <w:proofErr w:type="spellStart"/>
      <w:r>
        <w:t>Budworth</w:t>
      </w:r>
      <w:proofErr w:type="spellEnd"/>
      <w:r>
        <w:t xml:space="preserve"> Heath Lane and the point further down </w:t>
      </w:r>
      <w:proofErr w:type="spellStart"/>
      <w:r>
        <w:t>Westage</w:t>
      </w:r>
      <w:proofErr w:type="spellEnd"/>
      <w:r>
        <w:t xml:space="preserve"> Lane at the boundary with Cheshire East.  </w:t>
      </w:r>
      <w:r w:rsidRPr="00B95618">
        <w:rPr>
          <w:b/>
        </w:rPr>
        <w:t>JB requested that the Parish Cle</w:t>
      </w:r>
      <w:r w:rsidR="00B95618" w:rsidRPr="00B95618">
        <w:rPr>
          <w:b/>
        </w:rPr>
        <w:t>rk make an online report.</w:t>
      </w:r>
      <w:r w:rsidRPr="00B95618">
        <w:rPr>
          <w:b/>
        </w:rPr>
        <w:t xml:space="preserve"> </w:t>
      </w:r>
    </w:p>
    <w:p w:rsidR="00B95618" w:rsidRDefault="00B95618" w:rsidP="00011A7E">
      <w:pPr>
        <w:pStyle w:val="ListParagraph"/>
        <w:numPr>
          <w:ilvl w:val="0"/>
          <w:numId w:val="1"/>
        </w:numPr>
      </w:pPr>
      <w:r w:rsidRPr="00B95618">
        <w:t xml:space="preserve">There was no further business and it was agreed to meet in six </w:t>
      </w:r>
      <w:proofErr w:type="spellStart"/>
      <w:r>
        <w:t>months</w:t>
      </w:r>
      <w:r w:rsidRPr="00B95618">
        <w:t xml:space="preserve"> time</w:t>
      </w:r>
      <w:proofErr w:type="spellEnd"/>
      <w:r w:rsidRPr="00B95618">
        <w:t>.</w:t>
      </w:r>
    </w:p>
    <w:p w:rsidR="00B95618" w:rsidRDefault="00B95618" w:rsidP="00B95618">
      <w:r>
        <w:t>Peter S McAndrew – 20 January 2017</w:t>
      </w:r>
    </w:p>
    <w:p w:rsidR="00B95618" w:rsidRPr="00B95618" w:rsidRDefault="00B95618" w:rsidP="00B95618"/>
    <w:sectPr w:rsidR="00B95618" w:rsidRPr="00B9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5A4"/>
    <w:multiLevelType w:val="hybridMultilevel"/>
    <w:tmpl w:val="989AE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4E"/>
    <w:rsid w:val="00011A7E"/>
    <w:rsid w:val="00077592"/>
    <w:rsid w:val="00173683"/>
    <w:rsid w:val="0021555E"/>
    <w:rsid w:val="002A2359"/>
    <w:rsid w:val="002C1638"/>
    <w:rsid w:val="00367C6B"/>
    <w:rsid w:val="003F39F2"/>
    <w:rsid w:val="00491BA7"/>
    <w:rsid w:val="007D234E"/>
    <w:rsid w:val="007E68EB"/>
    <w:rsid w:val="0086688C"/>
    <w:rsid w:val="00924E75"/>
    <w:rsid w:val="0094791E"/>
    <w:rsid w:val="009A1A05"/>
    <w:rsid w:val="00A85F4E"/>
    <w:rsid w:val="00B63D02"/>
    <w:rsid w:val="00B779FE"/>
    <w:rsid w:val="00B824F7"/>
    <w:rsid w:val="00B95618"/>
    <w:rsid w:val="00C84F29"/>
    <w:rsid w:val="00CD0B0C"/>
    <w:rsid w:val="00D27AEF"/>
    <w:rsid w:val="00D853F8"/>
    <w:rsid w:val="00E34511"/>
    <w:rsid w:val="00E5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2031D-AF47-460A-8384-FA425045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4E"/>
    <w:pPr>
      <w:ind w:left="720"/>
      <w:contextualSpacing/>
    </w:pPr>
  </w:style>
  <w:style w:type="paragraph" w:styleId="BalloonText">
    <w:name w:val="Balloon Text"/>
    <w:basedOn w:val="Normal"/>
    <w:link w:val="BalloonTextChar"/>
    <w:uiPriority w:val="99"/>
    <w:semiHidden/>
    <w:unhideWhenUsed/>
    <w:rsid w:val="00E3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Caroline Marshall</cp:lastModifiedBy>
  <cp:revision>2</cp:revision>
  <cp:lastPrinted>2017-01-20T08:42:00Z</cp:lastPrinted>
  <dcterms:created xsi:type="dcterms:W3CDTF">2017-01-23T10:19:00Z</dcterms:created>
  <dcterms:modified xsi:type="dcterms:W3CDTF">2017-01-23T10:19:00Z</dcterms:modified>
</cp:coreProperties>
</file>